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2BC5" w14:textId="77777777" w:rsidR="006D0521" w:rsidRPr="002821DD" w:rsidRDefault="006D0521" w:rsidP="00564570">
      <w:pPr>
        <w:pStyle w:val="Corps"/>
        <w:jc w:val="both"/>
        <w:rPr>
          <w:color w:val="000090"/>
        </w:rPr>
      </w:pPr>
    </w:p>
    <w:p w14:paraId="57080BDB" w14:textId="4ED9F9F6" w:rsidR="00715D6B" w:rsidRPr="00B61154" w:rsidRDefault="00564570" w:rsidP="00564570">
      <w:pPr>
        <w:pStyle w:val="CorpsA"/>
        <w:jc w:val="both"/>
        <w:rPr>
          <w:b/>
          <w:color w:val="000090"/>
          <w:sz w:val="20"/>
          <w:szCs w:val="20"/>
        </w:rPr>
      </w:pPr>
      <w:r w:rsidRPr="00B61154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4CB8787" wp14:editId="311D8EB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20800" cy="114490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144905"/>
                    </a:xfrm>
                    <a:prstGeom prst="rect">
                      <a:avLst/>
                    </a:prstGeom>
                    <a:noFill/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715D6B" w:rsidRPr="00B61154">
        <w:rPr>
          <w:b/>
          <w:color w:val="000090"/>
          <w:sz w:val="20"/>
          <w:szCs w:val="20"/>
        </w:rPr>
        <w:t xml:space="preserve">The Different School c’est apprendre une nouvelle culture, une langue en s’amusant. </w:t>
      </w:r>
    </w:p>
    <w:p w14:paraId="3BE6C3D7" w14:textId="77777777" w:rsidR="00715D6B" w:rsidRPr="00B61154" w:rsidRDefault="00715D6B" w:rsidP="00564570">
      <w:pPr>
        <w:pStyle w:val="CorpsA"/>
        <w:jc w:val="both"/>
        <w:rPr>
          <w:color w:val="000090"/>
          <w:sz w:val="20"/>
          <w:szCs w:val="20"/>
        </w:rPr>
      </w:pPr>
    </w:p>
    <w:p w14:paraId="1EF3E4FA" w14:textId="0D50856B" w:rsidR="00715D6B" w:rsidRPr="00B61154" w:rsidRDefault="00715D6B" w:rsidP="00564570">
      <w:pPr>
        <w:pStyle w:val="CorpsA"/>
        <w:jc w:val="both"/>
        <w:rPr>
          <w:color w:val="000090"/>
          <w:sz w:val="20"/>
          <w:szCs w:val="20"/>
        </w:rPr>
      </w:pPr>
      <w:r w:rsidRPr="00B61154">
        <w:rPr>
          <w:color w:val="000090"/>
          <w:sz w:val="20"/>
          <w:szCs w:val="20"/>
        </w:rPr>
        <w:t>Après 4 années d’existence à</w:t>
      </w:r>
      <w:r w:rsidRPr="00B61154">
        <w:rPr>
          <w:rFonts w:ascii="Arial Unicode MS"/>
          <w:color w:val="000090"/>
          <w:sz w:val="20"/>
          <w:szCs w:val="20"/>
        </w:rPr>
        <w:t xml:space="preserve"> </w:t>
      </w:r>
      <w:r w:rsidR="0055004F" w:rsidRPr="00B61154">
        <w:rPr>
          <w:color w:val="000090"/>
          <w:sz w:val="20"/>
          <w:szCs w:val="20"/>
        </w:rPr>
        <w:t xml:space="preserve">Vaux-sur-Seine, </w:t>
      </w:r>
      <w:r w:rsidRPr="00B61154">
        <w:rPr>
          <w:color w:val="000090"/>
          <w:sz w:val="20"/>
          <w:szCs w:val="20"/>
        </w:rPr>
        <w:t>l’association continue ses activités d’initiation et d’approfondissement  à</w:t>
      </w:r>
      <w:r w:rsidRPr="00B61154">
        <w:rPr>
          <w:rFonts w:ascii="Arial Unicode MS"/>
          <w:color w:val="000090"/>
          <w:sz w:val="20"/>
          <w:szCs w:val="20"/>
        </w:rPr>
        <w:t xml:space="preserve"> </w:t>
      </w:r>
      <w:r w:rsidRPr="00B61154">
        <w:rPr>
          <w:color w:val="000090"/>
          <w:sz w:val="20"/>
          <w:szCs w:val="20"/>
        </w:rPr>
        <w:t>l’anglais.</w:t>
      </w:r>
      <w:r w:rsidR="004D6D49" w:rsidRPr="00B61154">
        <w:rPr>
          <w:sz w:val="20"/>
          <w:szCs w:val="20"/>
        </w:rPr>
        <w:t xml:space="preserve"> </w:t>
      </w:r>
      <w:r w:rsidR="004D6D49" w:rsidRPr="00B61154">
        <w:rPr>
          <w:color w:val="000090"/>
          <w:sz w:val="20"/>
          <w:szCs w:val="20"/>
        </w:rPr>
        <w:t>Nos ateliers évoluent pour devenir encore plus interactifs.</w:t>
      </w:r>
    </w:p>
    <w:p w14:paraId="3C7E27BD" w14:textId="3B193C2F" w:rsidR="0055004F" w:rsidRPr="00B61154" w:rsidRDefault="00564570" w:rsidP="007A5AB0">
      <w:pPr>
        <w:pStyle w:val="CorpsA"/>
        <w:jc w:val="both"/>
        <w:rPr>
          <w:color w:val="000090"/>
          <w:sz w:val="20"/>
          <w:szCs w:val="20"/>
        </w:rPr>
      </w:pPr>
      <w:r w:rsidRPr="00B61154">
        <w:rPr>
          <w:color w:val="000090"/>
          <w:sz w:val="20"/>
          <w:szCs w:val="20"/>
        </w:rPr>
        <w:t xml:space="preserve"> </w:t>
      </w:r>
    </w:p>
    <w:p w14:paraId="4EC74657" w14:textId="5A4BE877" w:rsidR="00715D6B" w:rsidRPr="00B61154" w:rsidRDefault="007A5AB0" w:rsidP="00715D6B">
      <w:pPr>
        <w:pStyle w:val="CorpsA"/>
        <w:jc w:val="both"/>
        <w:rPr>
          <w:color w:val="000090"/>
          <w:position w:val="8"/>
          <w:sz w:val="20"/>
          <w:szCs w:val="20"/>
        </w:rPr>
      </w:pPr>
      <w:r w:rsidRPr="00B61154">
        <w:rPr>
          <w:b/>
          <w:bCs/>
          <w:color w:val="000090"/>
          <w:sz w:val="20"/>
          <w:szCs w:val="20"/>
        </w:rPr>
        <w:t xml:space="preserve">L’Association propose </w:t>
      </w:r>
      <w:r w:rsidR="0055004F" w:rsidRPr="00B61154">
        <w:rPr>
          <w:b/>
          <w:bCs/>
          <w:color w:val="000090"/>
          <w:sz w:val="20"/>
          <w:szCs w:val="20"/>
        </w:rPr>
        <w:t xml:space="preserve">: </w:t>
      </w:r>
    </w:p>
    <w:p w14:paraId="4DE258C9" w14:textId="008EFC7D" w:rsidR="0055004F" w:rsidRPr="00B61154" w:rsidRDefault="00564570" w:rsidP="0055004F">
      <w:pPr>
        <w:pStyle w:val="CorpsA"/>
        <w:jc w:val="both"/>
        <w:rPr>
          <w:b/>
          <w:bCs/>
          <w:color w:val="000090"/>
          <w:sz w:val="20"/>
          <w:szCs w:val="20"/>
        </w:rPr>
      </w:pPr>
      <w:r w:rsidRPr="00B61154">
        <w:rPr>
          <w:color w:val="000090"/>
          <w:sz w:val="20"/>
          <w:szCs w:val="20"/>
        </w:rPr>
        <w:t xml:space="preserve">Des ateliers tous niveaux et </w:t>
      </w:r>
      <w:r w:rsidR="0055004F" w:rsidRPr="00B61154">
        <w:rPr>
          <w:color w:val="000090"/>
          <w:sz w:val="20"/>
          <w:szCs w:val="20"/>
        </w:rPr>
        <w:t>tous âges</w:t>
      </w:r>
      <w:r w:rsidR="00431823" w:rsidRPr="00B61154">
        <w:rPr>
          <w:color w:val="000090"/>
          <w:sz w:val="20"/>
          <w:szCs w:val="20"/>
        </w:rPr>
        <w:t>.</w:t>
      </w:r>
      <w:r w:rsidRPr="00B61154">
        <w:rPr>
          <w:color w:val="000090"/>
          <w:sz w:val="20"/>
          <w:szCs w:val="20"/>
        </w:rPr>
        <w:t xml:space="preserve"> </w:t>
      </w:r>
    </w:p>
    <w:p w14:paraId="47AA32AB" w14:textId="3082AE6F" w:rsidR="0055004F" w:rsidRPr="00B61154" w:rsidRDefault="00564570" w:rsidP="0055004F">
      <w:pPr>
        <w:pStyle w:val="CorpsA"/>
        <w:jc w:val="both"/>
        <w:rPr>
          <w:color w:val="000090"/>
          <w:sz w:val="20"/>
          <w:szCs w:val="20"/>
        </w:rPr>
      </w:pPr>
      <w:r w:rsidRPr="00B61154">
        <w:rPr>
          <w:color w:val="000090"/>
          <w:sz w:val="20"/>
          <w:szCs w:val="20"/>
        </w:rPr>
        <w:t>Une découverte interculturelle avec d</w:t>
      </w:r>
      <w:r w:rsidR="0055004F" w:rsidRPr="00B61154">
        <w:rPr>
          <w:color w:val="000090"/>
          <w:sz w:val="20"/>
          <w:szCs w:val="20"/>
        </w:rPr>
        <w:t xml:space="preserve">es ateliers </w:t>
      </w:r>
      <w:r w:rsidRPr="00B61154">
        <w:rPr>
          <w:color w:val="000090"/>
          <w:sz w:val="20"/>
          <w:szCs w:val="20"/>
        </w:rPr>
        <w:t xml:space="preserve">qui </w:t>
      </w:r>
      <w:r w:rsidR="007A5AB0" w:rsidRPr="00B61154">
        <w:rPr>
          <w:color w:val="000090"/>
          <w:sz w:val="20"/>
          <w:szCs w:val="20"/>
        </w:rPr>
        <w:t xml:space="preserve">abordent des thèmes génériques ; </w:t>
      </w:r>
    </w:p>
    <w:p w14:paraId="65B2FCCC" w14:textId="33353D79" w:rsidR="0055004F" w:rsidRPr="00B61154" w:rsidRDefault="0055004F" w:rsidP="0055004F">
      <w:pPr>
        <w:pStyle w:val="CorpsA"/>
        <w:jc w:val="both"/>
        <w:rPr>
          <w:b/>
          <w:bCs/>
          <w:color w:val="000090"/>
          <w:sz w:val="20"/>
          <w:szCs w:val="20"/>
        </w:rPr>
      </w:pPr>
      <w:r w:rsidRPr="00B61154">
        <w:rPr>
          <w:b/>
          <w:bCs/>
          <w:color w:val="000090"/>
          <w:sz w:val="20"/>
          <w:szCs w:val="20"/>
        </w:rPr>
        <w:t>la météo, l’alimentation, le jeu, le cirque, la santé, l’espace</w:t>
      </w:r>
      <w:r w:rsidR="004D6D49" w:rsidRPr="00B61154">
        <w:rPr>
          <w:b/>
          <w:bCs/>
          <w:color w:val="000090"/>
          <w:sz w:val="20"/>
          <w:szCs w:val="20"/>
        </w:rPr>
        <w:t>, la découverte du Monde</w:t>
      </w:r>
      <w:r w:rsidRPr="00B61154">
        <w:rPr>
          <w:b/>
          <w:bCs/>
          <w:color w:val="000090"/>
          <w:sz w:val="20"/>
          <w:szCs w:val="20"/>
        </w:rPr>
        <w:t xml:space="preserve">….par l’intermédiaire </w:t>
      </w:r>
      <w:r w:rsidR="00431823" w:rsidRPr="00B61154">
        <w:rPr>
          <w:b/>
          <w:bCs/>
          <w:color w:val="000090"/>
          <w:sz w:val="20"/>
          <w:szCs w:val="20"/>
        </w:rPr>
        <w:t xml:space="preserve">des Arts ; </w:t>
      </w:r>
      <w:r w:rsidRPr="00B61154">
        <w:rPr>
          <w:b/>
          <w:bCs/>
          <w:color w:val="000090"/>
          <w:sz w:val="20"/>
          <w:szCs w:val="20"/>
        </w:rPr>
        <w:t xml:space="preserve">du chant, </w:t>
      </w:r>
      <w:r w:rsidR="004D6D49" w:rsidRPr="00B61154">
        <w:rPr>
          <w:b/>
          <w:bCs/>
          <w:color w:val="000090"/>
          <w:sz w:val="20"/>
          <w:szCs w:val="20"/>
        </w:rPr>
        <w:t>du théâtre, du dessin, des sciences, de la cuisine, du Yoga…  une ouverture à la découverte et au dialogue.</w:t>
      </w:r>
    </w:p>
    <w:p w14:paraId="1E991A45" w14:textId="53D20511" w:rsidR="00715D6B" w:rsidRPr="00B61154" w:rsidRDefault="007A5AB0" w:rsidP="0055004F">
      <w:pPr>
        <w:pStyle w:val="Corps"/>
        <w:jc w:val="both"/>
        <w:rPr>
          <w:b/>
          <w:bCs/>
          <w:color w:val="000090"/>
          <w:sz w:val="20"/>
          <w:szCs w:val="20"/>
        </w:rPr>
      </w:pPr>
      <w:r w:rsidRPr="00B61154">
        <w:rPr>
          <w:b/>
          <w:bCs/>
          <w:color w:val="000090"/>
          <w:sz w:val="20"/>
          <w:szCs w:val="20"/>
        </w:rPr>
        <w:t xml:space="preserve">Le </w:t>
      </w:r>
      <w:r w:rsidR="0055004F" w:rsidRPr="00B61154">
        <w:rPr>
          <w:b/>
          <w:bCs/>
          <w:color w:val="000090"/>
          <w:sz w:val="20"/>
          <w:szCs w:val="20"/>
        </w:rPr>
        <w:t>pragmatisme et la pratique priment.</w:t>
      </w:r>
    </w:p>
    <w:p w14:paraId="72917BB7" w14:textId="77777777" w:rsidR="00715D6B" w:rsidRPr="00B61154" w:rsidRDefault="00715D6B">
      <w:pPr>
        <w:pStyle w:val="Corps"/>
        <w:jc w:val="both"/>
        <w:rPr>
          <w:sz w:val="20"/>
          <w:szCs w:val="20"/>
        </w:rPr>
      </w:pPr>
    </w:p>
    <w:p w14:paraId="1D0834F8" w14:textId="15F22C8B" w:rsidR="006D0FE1" w:rsidRPr="00B61154" w:rsidRDefault="00715D6B">
      <w:pPr>
        <w:pStyle w:val="Corps"/>
        <w:jc w:val="both"/>
        <w:rPr>
          <w:b/>
          <w:bCs/>
          <w:color w:val="000090"/>
          <w:sz w:val="20"/>
          <w:szCs w:val="20"/>
        </w:rPr>
      </w:pPr>
      <w:r w:rsidRPr="00B61154">
        <w:rPr>
          <w:b/>
          <w:bCs/>
          <w:color w:val="000090"/>
          <w:sz w:val="20"/>
          <w:szCs w:val="20"/>
        </w:rPr>
        <w:t xml:space="preserve">Nouveau </w:t>
      </w:r>
      <w:r w:rsidRPr="00B61154">
        <w:rPr>
          <w:b/>
          <w:bCs/>
          <w:color w:val="000090"/>
          <w:sz w:val="20"/>
          <w:szCs w:val="20"/>
        </w:rPr>
        <w:t>à</w:t>
      </w:r>
      <w:r w:rsidRPr="00B61154">
        <w:rPr>
          <w:b/>
          <w:bCs/>
          <w:color w:val="000090"/>
          <w:sz w:val="20"/>
          <w:szCs w:val="20"/>
        </w:rPr>
        <w:t xml:space="preserve"> la rentr</w:t>
      </w:r>
      <w:r w:rsidRPr="00B61154">
        <w:rPr>
          <w:b/>
          <w:bCs/>
          <w:color w:val="000090"/>
          <w:sz w:val="20"/>
          <w:szCs w:val="20"/>
        </w:rPr>
        <w:t>é</w:t>
      </w:r>
      <w:r w:rsidRPr="00B61154">
        <w:rPr>
          <w:b/>
          <w:bCs/>
          <w:color w:val="000090"/>
          <w:sz w:val="20"/>
          <w:szCs w:val="20"/>
        </w:rPr>
        <w:t xml:space="preserve">e 2021-2022 : </w:t>
      </w:r>
    </w:p>
    <w:p w14:paraId="429DAFF5" w14:textId="0D9CF945" w:rsidR="006D0521" w:rsidRPr="00B61154" w:rsidRDefault="006D0FE1" w:rsidP="006D0FE1">
      <w:pPr>
        <w:pStyle w:val="Corps"/>
        <w:numPr>
          <w:ilvl w:val="0"/>
          <w:numId w:val="8"/>
        </w:numPr>
        <w:jc w:val="both"/>
        <w:rPr>
          <w:b/>
          <w:bCs/>
          <w:color w:val="000090"/>
          <w:sz w:val="20"/>
          <w:szCs w:val="20"/>
        </w:rPr>
      </w:pPr>
      <w:r w:rsidRPr="00B61154">
        <w:rPr>
          <w:b/>
          <w:bCs/>
          <w:color w:val="000090"/>
          <w:sz w:val="20"/>
          <w:szCs w:val="20"/>
        </w:rPr>
        <w:t xml:space="preserve">Ateliers </w:t>
      </w:r>
      <w:r w:rsidR="00715D6B" w:rsidRPr="00B61154">
        <w:rPr>
          <w:b/>
          <w:bCs/>
          <w:color w:val="000090"/>
          <w:sz w:val="20"/>
          <w:szCs w:val="20"/>
          <w:u w:val="single"/>
        </w:rPr>
        <w:t>« </w:t>
      </w:r>
      <w:r w:rsidR="00715D6B" w:rsidRPr="00B61154">
        <w:rPr>
          <w:b/>
          <w:bCs/>
          <w:color w:val="000090"/>
          <w:sz w:val="20"/>
          <w:szCs w:val="20"/>
          <w:u w:val="single"/>
        </w:rPr>
        <w:t>Business English for adults</w:t>
      </w:r>
      <w:r w:rsidR="00715D6B" w:rsidRPr="00B61154">
        <w:rPr>
          <w:b/>
          <w:bCs/>
          <w:color w:val="000090"/>
          <w:sz w:val="20"/>
          <w:szCs w:val="20"/>
          <w:u w:val="single"/>
        </w:rPr>
        <w:t> »</w:t>
      </w:r>
    </w:p>
    <w:p w14:paraId="36741203" w14:textId="77777777" w:rsidR="006D0521" w:rsidRPr="00B61154" w:rsidRDefault="00715D6B">
      <w:pPr>
        <w:pStyle w:val="Corps"/>
        <w:jc w:val="both"/>
        <w:rPr>
          <w:color w:val="000090"/>
          <w:sz w:val="20"/>
          <w:szCs w:val="20"/>
        </w:rPr>
      </w:pPr>
      <w:r w:rsidRPr="00B61154">
        <w:rPr>
          <w:color w:val="000090"/>
          <w:sz w:val="20"/>
          <w:szCs w:val="20"/>
        </w:rPr>
        <w:t>Apprenez et approfondissez l</w:t>
      </w:r>
      <w:r w:rsidRPr="00B61154">
        <w:rPr>
          <w:rFonts w:hAnsi="Helvetica"/>
          <w:color w:val="000090"/>
          <w:sz w:val="20"/>
          <w:szCs w:val="20"/>
        </w:rPr>
        <w:t>’</w:t>
      </w:r>
      <w:r w:rsidRPr="00B61154">
        <w:rPr>
          <w:color w:val="000090"/>
          <w:sz w:val="20"/>
          <w:szCs w:val="20"/>
        </w:rPr>
        <w:t xml:space="preserve">anglais </w:t>
      </w:r>
      <w:r w:rsidRPr="00B61154">
        <w:rPr>
          <w:b/>
          <w:bCs/>
          <w:color w:val="000090"/>
          <w:sz w:val="20"/>
          <w:szCs w:val="20"/>
        </w:rPr>
        <w:t xml:space="preserve">utile </w:t>
      </w:r>
      <w:r w:rsidRPr="00B61154">
        <w:rPr>
          <w:rFonts w:hAnsi="Helvetica"/>
          <w:color w:val="000090"/>
          <w:sz w:val="20"/>
          <w:szCs w:val="20"/>
        </w:rPr>
        <w:t xml:space="preserve">à </w:t>
      </w:r>
      <w:r w:rsidRPr="00B61154">
        <w:rPr>
          <w:color w:val="000090"/>
          <w:sz w:val="20"/>
          <w:szCs w:val="20"/>
        </w:rPr>
        <w:t>votre activit</w:t>
      </w:r>
      <w:r w:rsidRPr="00B61154">
        <w:rPr>
          <w:rFonts w:hAnsi="Helvetica"/>
          <w:color w:val="000090"/>
          <w:sz w:val="20"/>
          <w:szCs w:val="20"/>
        </w:rPr>
        <w:t xml:space="preserve">é </w:t>
      </w:r>
      <w:r w:rsidRPr="00B61154">
        <w:rPr>
          <w:color w:val="000090"/>
          <w:sz w:val="20"/>
          <w:szCs w:val="20"/>
        </w:rPr>
        <w:t xml:space="preserve">professionnelle; </w:t>
      </w:r>
    </w:p>
    <w:p w14:paraId="1DE3C5EC" w14:textId="77777777" w:rsidR="006D0521" w:rsidRPr="00B61154" w:rsidRDefault="00715D6B">
      <w:pPr>
        <w:pStyle w:val="Corps"/>
        <w:jc w:val="both"/>
        <w:rPr>
          <w:color w:val="000090"/>
          <w:sz w:val="20"/>
          <w:szCs w:val="20"/>
        </w:rPr>
      </w:pPr>
      <w:r w:rsidRPr="00B61154">
        <w:rPr>
          <w:color w:val="000090"/>
          <w:sz w:val="20"/>
          <w:szCs w:val="20"/>
        </w:rPr>
        <w:t>D</w:t>
      </w:r>
      <w:r w:rsidRPr="00B61154">
        <w:rPr>
          <w:rFonts w:hAnsi="Helvetica"/>
          <w:color w:val="000090"/>
          <w:sz w:val="20"/>
          <w:szCs w:val="20"/>
        </w:rPr>
        <w:t>é</w:t>
      </w:r>
      <w:r w:rsidRPr="00B61154">
        <w:rPr>
          <w:color w:val="000090"/>
          <w:sz w:val="20"/>
          <w:szCs w:val="20"/>
        </w:rPr>
        <w:t>couvrez une approche moderne pour mener vos r</w:t>
      </w:r>
      <w:r w:rsidRPr="00B61154">
        <w:rPr>
          <w:rFonts w:hAnsi="Helvetica"/>
          <w:color w:val="000090"/>
          <w:sz w:val="20"/>
          <w:szCs w:val="20"/>
        </w:rPr>
        <w:t>é</w:t>
      </w:r>
      <w:r w:rsidRPr="00B61154">
        <w:rPr>
          <w:color w:val="000090"/>
          <w:sz w:val="20"/>
          <w:szCs w:val="20"/>
        </w:rPr>
        <w:t>unions;</w:t>
      </w:r>
    </w:p>
    <w:p w14:paraId="462CB77D" w14:textId="77777777" w:rsidR="006D0521" w:rsidRPr="00B61154" w:rsidRDefault="00715D6B">
      <w:pPr>
        <w:pStyle w:val="Corps"/>
        <w:jc w:val="both"/>
        <w:rPr>
          <w:color w:val="000090"/>
          <w:sz w:val="20"/>
          <w:szCs w:val="20"/>
        </w:rPr>
      </w:pPr>
      <w:r w:rsidRPr="00B61154">
        <w:rPr>
          <w:color w:val="000090"/>
          <w:sz w:val="20"/>
          <w:szCs w:val="20"/>
        </w:rPr>
        <w:t xml:space="preserve">Osez enfin </w:t>
      </w:r>
      <w:r w:rsidRPr="00B61154">
        <w:rPr>
          <w:rFonts w:hAnsi="Helvetica"/>
          <w:color w:val="000090"/>
          <w:sz w:val="20"/>
          <w:szCs w:val="20"/>
        </w:rPr>
        <w:t>é</w:t>
      </w:r>
      <w:r w:rsidRPr="00B61154">
        <w:rPr>
          <w:color w:val="000090"/>
          <w:sz w:val="20"/>
          <w:szCs w:val="20"/>
        </w:rPr>
        <w:t xml:space="preserve">changer en anglais dans vos </w:t>
      </w:r>
      <w:r w:rsidRPr="00B61154">
        <w:rPr>
          <w:rFonts w:hAnsi="Helvetica"/>
          <w:color w:val="000090"/>
          <w:sz w:val="20"/>
          <w:szCs w:val="20"/>
        </w:rPr>
        <w:t>é</w:t>
      </w:r>
      <w:r w:rsidRPr="00B61154">
        <w:rPr>
          <w:color w:val="000090"/>
          <w:sz w:val="20"/>
          <w:szCs w:val="20"/>
        </w:rPr>
        <w:t>changes;</w:t>
      </w:r>
    </w:p>
    <w:p w14:paraId="3C881E90" w14:textId="77777777" w:rsidR="006D0521" w:rsidRPr="00B61154" w:rsidRDefault="00715D6B">
      <w:pPr>
        <w:pStyle w:val="Corps"/>
        <w:jc w:val="both"/>
        <w:rPr>
          <w:color w:val="000090"/>
          <w:sz w:val="20"/>
          <w:szCs w:val="20"/>
        </w:rPr>
      </w:pPr>
      <w:r w:rsidRPr="00B61154">
        <w:rPr>
          <w:color w:val="000090"/>
          <w:sz w:val="20"/>
          <w:szCs w:val="20"/>
        </w:rPr>
        <w:t>Pr</w:t>
      </w:r>
      <w:r w:rsidRPr="00B61154">
        <w:rPr>
          <w:rFonts w:hAnsi="Helvetica"/>
          <w:color w:val="000090"/>
          <w:sz w:val="20"/>
          <w:szCs w:val="20"/>
        </w:rPr>
        <w:t>é</w:t>
      </w:r>
      <w:r w:rsidRPr="00B61154">
        <w:rPr>
          <w:color w:val="000090"/>
          <w:sz w:val="20"/>
          <w:szCs w:val="20"/>
        </w:rPr>
        <w:t>parez vos pr</w:t>
      </w:r>
      <w:r w:rsidRPr="00B61154">
        <w:rPr>
          <w:rFonts w:hAnsi="Helvetica"/>
          <w:color w:val="000090"/>
          <w:sz w:val="20"/>
          <w:szCs w:val="20"/>
        </w:rPr>
        <w:t>é</w:t>
      </w:r>
      <w:r w:rsidRPr="00B61154">
        <w:rPr>
          <w:color w:val="000090"/>
          <w:sz w:val="20"/>
          <w:szCs w:val="20"/>
        </w:rPr>
        <w:t>sentations de projets en anglais de fa</w:t>
      </w:r>
      <w:r w:rsidRPr="00B61154">
        <w:rPr>
          <w:rFonts w:hAnsi="Helvetica"/>
          <w:color w:val="000090"/>
          <w:sz w:val="20"/>
          <w:szCs w:val="20"/>
        </w:rPr>
        <w:t>ç</w:t>
      </w:r>
      <w:r w:rsidRPr="00B61154">
        <w:rPr>
          <w:color w:val="000090"/>
          <w:sz w:val="20"/>
          <w:szCs w:val="20"/>
        </w:rPr>
        <w:t>on efficace avec la m</w:t>
      </w:r>
      <w:r w:rsidRPr="00B61154">
        <w:rPr>
          <w:rFonts w:hAnsi="Helvetica"/>
          <w:color w:val="000090"/>
          <w:sz w:val="20"/>
          <w:szCs w:val="20"/>
        </w:rPr>
        <w:t>é</w:t>
      </w:r>
      <w:r w:rsidRPr="00B61154">
        <w:rPr>
          <w:color w:val="000090"/>
          <w:sz w:val="20"/>
          <w:szCs w:val="20"/>
        </w:rPr>
        <w:t>thode de notre coach et formatrice en anglais professionnel.</w:t>
      </w:r>
    </w:p>
    <w:p w14:paraId="4D094038" w14:textId="77777777" w:rsidR="006D0521" w:rsidRPr="00B61154" w:rsidRDefault="00715D6B">
      <w:pPr>
        <w:pStyle w:val="Corps"/>
        <w:jc w:val="both"/>
        <w:rPr>
          <w:b/>
          <w:bCs/>
          <w:color w:val="000090"/>
          <w:sz w:val="20"/>
          <w:szCs w:val="20"/>
        </w:rPr>
      </w:pPr>
      <w:r w:rsidRPr="00B61154">
        <w:rPr>
          <w:b/>
          <w:bCs/>
          <w:color w:val="000090"/>
          <w:sz w:val="20"/>
          <w:szCs w:val="20"/>
        </w:rPr>
        <w:t>Grow your activity with The Different School!</w:t>
      </w:r>
    </w:p>
    <w:p w14:paraId="2C376394" w14:textId="77777777" w:rsidR="006D0521" w:rsidRPr="00B61154" w:rsidRDefault="006D0521">
      <w:pPr>
        <w:pStyle w:val="Corps"/>
        <w:jc w:val="both"/>
        <w:rPr>
          <w:b/>
          <w:bCs/>
          <w:color w:val="000090"/>
          <w:sz w:val="20"/>
          <w:szCs w:val="20"/>
        </w:rPr>
      </w:pPr>
    </w:p>
    <w:p w14:paraId="565265E3" w14:textId="55F93DA6" w:rsidR="006D0521" w:rsidRPr="00B61154" w:rsidRDefault="008C60CD" w:rsidP="006D0FE1">
      <w:pPr>
        <w:pStyle w:val="Corps"/>
        <w:numPr>
          <w:ilvl w:val="0"/>
          <w:numId w:val="9"/>
        </w:numPr>
        <w:rPr>
          <w:bCs/>
          <w:color w:val="000090"/>
          <w:sz w:val="20"/>
          <w:szCs w:val="20"/>
        </w:rPr>
      </w:pPr>
      <w:r w:rsidRPr="00B61154">
        <w:rPr>
          <w:b/>
          <w:bCs/>
          <w:color w:val="000090"/>
          <w:sz w:val="20"/>
          <w:szCs w:val="20"/>
          <w:u w:val="single"/>
        </w:rPr>
        <w:t>« </w:t>
      </w:r>
      <w:r w:rsidR="00715D6B" w:rsidRPr="00B61154">
        <w:rPr>
          <w:b/>
          <w:bCs/>
          <w:color w:val="000090"/>
          <w:sz w:val="20"/>
          <w:szCs w:val="20"/>
          <w:u w:val="single"/>
        </w:rPr>
        <w:t>Ateliers Communication et art du discours en anglais</w:t>
      </w:r>
      <w:r w:rsidRPr="00B61154">
        <w:rPr>
          <w:b/>
          <w:bCs/>
          <w:color w:val="000090"/>
          <w:sz w:val="20"/>
          <w:szCs w:val="20"/>
          <w:u w:val="single"/>
        </w:rPr>
        <w:t> »</w:t>
      </w:r>
      <w:r w:rsidR="00715D6B" w:rsidRPr="00B61154">
        <w:rPr>
          <w:b/>
          <w:bCs/>
          <w:color w:val="000090"/>
          <w:sz w:val="20"/>
          <w:szCs w:val="20"/>
          <w:u w:val="single"/>
        </w:rPr>
        <w:t xml:space="preserve"> </w:t>
      </w:r>
      <w:r w:rsidR="00715D6B" w:rsidRPr="00B61154">
        <w:rPr>
          <w:b/>
          <w:bCs/>
          <w:color w:val="000090"/>
          <w:sz w:val="20"/>
          <w:szCs w:val="20"/>
        </w:rPr>
        <w:t>pour Coll</w:t>
      </w:r>
      <w:r w:rsidR="00715D6B" w:rsidRPr="00B61154">
        <w:rPr>
          <w:rFonts w:hAnsi="Helvetica"/>
          <w:b/>
          <w:bCs/>
          <w:color w:val="000090"/>
          <w:sz w:val="20"/>
          <w:szCs w:val="20"/>
        </w:rPr>
        <w:t>é</w:t>
      </w:r>
      <w:r w:rsidR="00715D6B" w:rsidRPr="00B61154">
        <w:rPr>
          <w:b/>
          <w:bCs/>
          <w:color w:val="000090"/>
          <w:sz w:val="20"/>
          <w:szCs w:val="20"/>
        </w:rPr>
        <w:t>giens et Lyc</w:t>
      </w:r>
      <w:r w:rsidR="00715D6B" w:rsidRPr="00B61154">
        <w:rPr>
          <w:rFonts w:hAnsi="Helvetica"/>
          <w:b/>
          <w:bCs/>
          <w:color w:val="000090"/>
          <w:sz w:val="20"/>
          <w:szCs w:val="20"/>
        </w:rPr>
        <w:t>é</w:t>
      </w:r>
      <w:r w:rsidR="00715D6B" w:rsidRPr="00B61154">
        <w:rPr>
          <w:b/>
          <w:bCs/>
          <w:color w:val="000090"/>
          <w:sz w:val="20"/>
          <w:szCs w:val="20"/>
        </w:rPr>
        <w:t>ens</w:t>
      </w:r>
    </w:p>
    <w:p w14:paraId="321B972C" w14:textId="77777777" w:rsidR="006D0521" w:rsidRPr="00B61154" w:rsidRDefault="00715D6B">
      <w:pPr>
        <w:pStyle w:val="Corps"/>
        <w:jc w:val="both"/>
        <w:rPr>
          <w:color w:val="000090"/>
          <w:sz w:val="20"/>
          <w:szCs w:val="20"/>
        </w:rPr>
      </w:pPr>
      <w:r w:rsidRPr="00B61154">
        <w:rPr>
          <w:color w:val="000090"/>
          <w:sz w:val="20"/>
          <w:szCs w:val="20"/>
        </w:rPr>
        <w:t xml:space="preserve">Devenez </w:t>
      </w:r>
      <w:r w:rsidRPr="00B61154">
        <w:rPr>
          <w:rFonts w:hAnsi="Helvetica"/>
          <w:color w:val="000090"/>
          <w:sz w:val="20"/>
          <w:szCs w:val="20"/>
        </w:rPr>
        <w:t xml:space="preserve">à </w:t>
      </w:r>
      <w:r w:rsidRPr="00B61154">
        <w:rPr>
          <w:color w:val="000090"/>
          <w:sz w:val="20"/>
          <w:szCs w:val="20"/>
        </w:rPr>
        <w:t>l</w:t>
      </w:r>
      <w:r w:rsidRPr="00B61154">
        <w:rPr>
          <w:rFonts w:hAnsi="Helvetica"/>
          <w:color w:val="000090"/>
          <w:sz w:val="20"/>
          <w:szCs w:val="20"/>
        </w:rPr>
        <w:t>’</w:t>
      </w:r>
      <w:r w:rsidRPr="00B61154">
        <w:rPr>
          <w:color w:val="000090"/>
          <w:sz w:val="20"/>
          <w:szCs w:val="20"/>
        </w:rPr>
        <w:t xml:space="preserve">aise </w:t>
      </w:r>
      <w:r w:rsidRPr="00B61154">
        <w:rPr>
          <w:rFonts w:hAnsi="Helvetica"/>
          <w:color w:val="000090"/>
          <w:sz w:val="20"/>
          <w:szCs w:val="20"/>
        </w:rPr>
        <w:t xml:space="preserve">à </w:t>
      </w:r>
      <w:r w:rsidRPr="00B61154">
        <w:rPr>
          <w:b/>
          <w:bCs/>
          <w:color w:val="000090"/>
          <w:sz w:val="20"/>
          <w:szCs w:val="20"/>
        </w:rPr>
        <w:t>l</w:t>
      </w:r>
      <w:r w:rsidRPr="00B61154">
        <w:rPr>
          <w:b/>
          <w:bCs/>
          <w:color w:val="000090"/>
          <w:sz w:val="20"/>
          <w:szCs w:val="20"/>
        </w:rPr>
        <w:t>’</w:t>
      </w:r>
      <w:r w:rsidRPr="00B61154">
        <w:rPr>
          <w:b/>
          <w:bCs/>
          <w:color w:val="000090"/>
          <w:sz w:val="20"/>
          <w:szCs w:val="20"/>
        </w:rPr>
        <w:t>oral!</w:t>
      </w:r>
    </w:p>
    <w:p w14:paraId="6783476D" w14:textId="77777777" w:rsidR="006D0521" w:rsidRPr="00B61154" w:rsidRDefault="00715D6B">
      <w:pPr>
        <w:pStyle w:val="Corps"/>
        <w:jc w:val="both"/>
        <w:rPr>
          <w:color w:val="000090"/>
          <w:sz w:val="20"/>
          <w:szCs w:val="20"/>
        </w:rPr>
      </w:pPr>
      <w:r w:rsidRPr="00B61154">
        <w:rPr>
          <w:color w:val="000090"/>
          <w:sz w:val="20"/>
          <w:szCs w:val="20"/>
        </w:rPr>
        <w:t>Am</w:t>
      </w:r>
      <w:r w:rsidRPr="00B61154">
        <w:rPr>
          <w:rFonts w:hAnsi="Helvetica"/>
          <w:color w:val="000090"/>
          <w:sz w:val="20"/>
          <w:szCs w:val="20"/>
        </w:rPr>
        <w:t>é</w:t>
      </w:r>
      <w:r w:rsidRPr="00B61154">
        <w:rPr>
          <w:color w:val="000090"/>
          <w:sz w:val="20"/>
          <w:szCs w:val="20"/>
        </w:rPr>
        <w:t>liorez votre prononciation et votre intonation!</w:t>
      </w:r>
    </w:p>
    <w:p w14:paraId="325815A3" w14:textId="77777777" w:rsidR="006D0521" w:rsidRPr="00B61154" w:rsidRDefault="00715D6B">
      <w:pPr>
        <w:pStyle w:val="Corps"/>
        <w:jc w:val="both"/>
        <w:rPr>
          <w:b/>
          <w:bCs/>
          <w:color w:val="000090"/>
          <w:sz w:val="20"/>
          <w:szCs w:val="20"/>
        </w:rPr>
      </w:pPr>
      <w:r w:rsidRPr="00B61154">
        <w:rPr>
          <w:b/>
          <w:bCs/>
          <w:color w:val="000090"/>
          <w:sz w:val="20"/>
          <w:szCs w:val="20"/>
        </w:rPr>
        <w:t>D</w:t>
      </w:r>
      <w:r w:rsidRPr="00B61154">
        <w:rPr>
          <w:rFonts w:hAnsi="Helvetica"/>
          <w:b/>
          <w:bCs/>
          <w:color w:val="000090"/>
          <w:sz w:val="20"/>
          <w:szCs w:val="20"/>
        </w:rPr>
        <w:t>é</w:t>
      </w:r>
      <w:r w:rsidRPr="00B61154">
        <w:rPr>
          <w:b/>
          <w:bCs/>
          <w:color w:val="000090"/>
          <w:sz w:val="20"/>
          <w:szCs w:val="20"/>
        </w:rPr>
        <w:t>couvrez les approches anglophones de l</w:t>
      </w:r>
      <w:r w:rsidRPr="00B61154">
        <w:rPr>
          <w:rFonts w:hAnsi="Helvetica"/>
          <w:b/>
          <w:bCs/>
          <w:color w:val="000090"/>
          <w:sz w:val="20"/>
          <w:szCs w:val="20"/>
        </w:rPr>
        <w:t>’</w:t>
      </w:r>
      <w:r w:rsidRPr="00B61154">
        <w:rPr>
          <w:b/>
          <w:bCs/>
          <w:color w:val="000090"/>
          <w:sz w:val="20"/>
          <w:szCs w:val="20"/>
        </w:rPr>
        <w:t>art du discours avec The Different School approche ludique et efficace!</w:t>
      </w:r>
    </w:p>
    <w:p w14:paraId="193CA9DC" w14:textId="77777777" w:rsidR="008C60CD" w:rsidRPr="00B61154" w:rsidRDefault="008C60CD">
      <w:pPr>
        <w:pStyle w:val="Corps"/>
        <w:jc w:val="both"/>
        <w:rPr>
          <w:b/>
          <w:bCs/>
          <w:color w:val="000090"/>
          <w:sz w:val="20"/>
          <w:szCs w:val="20"/>
        </w:rPr>
      </w:pPr>
    </w:p>
    <w:p w14:paraId="6E895AF0" w14:textId="1E38DD41" w:rsidR="00B27975" w:rsidRPr="00B61154" w:rsidRDefault="00B27975" w:rsidP="006D0FE1">
      <w:pPr>
        <w:pStyle w:val="Corps"/>
        <w:numPr>
          <w:ilvl w:val="0"/>
          <w:numId w:val="9"/>
        </w:numPr>
        <w:jc w:val="both"/>
        <w:rPr>
          <w:color w:val="000090"/>
          <w:sz w:val="20"/>
          <w:szCs w:val="20"/>
        </w:rPr>
      </w:pPr>
      <w:r w:rsidRPr="00B61154">
        <w:rPr>
          <w:color w:val="000090"/>
          <w:sz w:val="20"/>
          <w:szCs w:val="20"/>
          <w:u w:val="single"/>
        </w:rPr>
        <w:t xml:space="preserve">Les Ateliers pour </w:t>
      </w:r>
      <w:r w:rsidRPr="00B61154">
        <w:rPr>
          <w:b/>
          <w:color w:val="000090"/>
          <w:sz w:val="20"/>
          <w:szCs w:val="20"/>
          <w:u w:val="single"/>
        </w:rPr>
        <w:t>les Maternelles</w:t>
      </w:r>
      <w:r w:rsidRPr="00B61154">
        <w:rPr>
          <w:color w:val="000090"/>
          <w:sz w:val="20"/>
          <w:szCs w:val="20"/>
          <w:u w:val="single"/>
        </w:rPr>
        <w:t xml:space="preserve"> (GS)</w:t>
      </w:r>
      <w:r w:rsidRPr="00B61154">
        <w:rPr>
          <w:color w:val="000090"/>
          <w:sz w:val="20"/>
          <w:szCs w:val="20"/>
        </w:rPr>
        <w:t xml:space="preserve"> devront </w:t>
      </w:r>
      <w:r w:rsidRPr="00B61154">
        <w:rPr>
          <w:color w:val="000090"/>
          <w:sz w:val="20"/>
          <w:szCs w:val="20"/>
        </w:rPr>
        <w:t>é</w:t>
      </w:r>
      <w:r w:rsidRPr="00B61154">
        <w:rPr>
          <w:color w:val="000090"/>
          <w:sz w:val="20"/>
          <w:szCs w:val="20"/>
        </w:rPr>
        <w:t xml:space="preserve">galement </w:t>
      </w:r>
      <w:r w:rsidRPr="00B61154">
        <w:rPr>
          <w:color w:val="000090"/>
          <w:sz w:val="20"/>
          <w:szCs w:val="20"/>
        </w:rPr>
        <w:t>ê</w:t>
      </w:r>
      <w:r w:rsidRPr="00B61154">
        <w:rPr>
          <w:color w:val="000090"/>
          <w:sz w:val="20"/>
          <w:szCs w:val="20"/>
        </w:rPr>
        <w:t>tre dispens</w:t>
      </w:r>
      <w:r w:rsidRPr="00B61154">
        <w:rPr>
          <w:color w:val="000090"/>
          <w:sz w:val="20"/>
          <w:szCs w:val="20"/>
        </w:rPr>
        <w:t>é</w:t>
      </w:r>
      <w:r w:rsidRPr="00B61154">
        <w:rPr>
          <w:color w:val="000090"/>
          <w:sz w:val="20"/>
          <w:szCs w:val="20"/>
        </w:rPr>
        <w:t>s</w:t>
      </w:r>
      <w:r w:rsidR="00BC2A25" w:rsidRPr="00B61154">
        <w:rPr>
          <w:color w:val="000090"/>
          <w:sz w:val="20"/>
          <w:szCs w:val="20"/>
        </w:rPr>
        <w:t xml:space="preserve"> de nouveau</w:t>
      </w:r>
      <w:r w:rsidRPr="00B61154">
        <w:rPr>
          <w:color w:val="000090"/>
          <w:sz w:val="20"/>
          <w:szCs w:val="20"/>
        </w:rPr>
        <w:t xml:space="preserve">.  </w:t>
      </w:r>
    </w:p>
    <w:p w14:paraId="7842DD69" w14:textId="77777777" w:rsidR="006D0521" w:rsidRPr="00B61154" w:rsidRDefault="006D0521">
      <w:pPr>
        <w:pStyle w:val="Corps"/>
        <w:jc w:val="both"/>
        <w:rPr>
          <w:b/>
          <w:bCs/>
          <w:color w:val="000090"/>
          <w:sz w:val="20"/>
          <w:szCs w:val="20"/>
        </w:rPr>
      </w:pPr>
    </w:p>
    <w:p w14:paraId="65125964" w14:textId="6767467E" w:rsidR="006D0521" w:rsidRPr="00B61154" w:rsidRDefault="00B27975">
      <w:pPr>
        <w:pStyle w:val="Corps"/>
        <w:jc w:val="both"/>
        <w:rPr>
          <w:b/>
          <w:bCs/>
          <w:color w:val="000090"/>
          <w:sz w:val="20"/>
          <w:szCs w:val="20"/>
        </w:rPr>
      </w:pPr>
      <w:r w:rsidRPr="00B61154">
        <w:rPr>
          <w:b/>
          <w:bCs/>
          <w:color w:val="000090"/>
          <w:sz w:val="20"/>
          <w:szCs w:val="20"/>
        </w:rPr>
        <w:t xml:space="preserve">Et toujours, </w:t>
      </w:r>
      <w:r w:rsidRPr="00B61154">
        <w:rPr>
          <w:b/>
          <w:bCs/>
          <w:color w:val="000090"/>
          <w:sz w:val="20"/>
          <w:szCs w:val="20"/>
        </w:rPr>
        <w:t>à</w:t>
      </w:r>
      <w:r w:rsidRPr="00B61154">
        <w:rPr>
          <w:b/>
          <w:bCs/>
          <w:color w:val="000090"/>
          <w:sz w:val="20"/>
          <w:szCs w:val="20"/>
        </w:rPr>
        <w:t xml:space="preserve"> la disposition des adh</w:t>
      </w:r>
      <w:r w:rsidRPr="00B61154">
        <w:rPr>
          <w:b/>
          <w:bCs/>
          <w:color w:val="000090"/>
          <w:sz w:val="20"/>
          <w:szCs w:val="20"/>
        </w:rPr>
        <w:t>é</w:t>
      </w:r>
      <w:r w:rsidRPr="00B61154">
        <w:rPr>
          <w:b/>
          <w:bCs/>
          <w:color w:val="000090"/>
          <w:sz w:val="20"/>
          <w:szCs w:val="20"/>
        </w:rPr>
        <w:t>rents</w:t>
      </w:r>
      <w:r w:rsidRPr="00B61154">
        <w:rPr>
          <w:b/>
          <w:bCs/>
          <w:color w:val="000090"/>
          <w:sz w:val="20"/>
          <w:szCs w:val="20"/>
        </w:rPr>
        <w:t> </w:t>
      </w:r>
      <w:r w:rsidRPr="00B61154">
        <w:rPr>
          <w:b/>
          <w:bCs/>
          <w:color w:val="000090"/>
          <w:sz w:val="20"/>
          <w:szCs w:val="20"/>
        </w:rPr>
        <w:t xml:space="preserve">: </w:t>
      </w:r>
      <w:r w:rsidRPr="00B61154">
        <w:rPr>
          <w:b/>
          <w:bCs/>
          <w:color w:val="000090"/>
          <w:sz w:val="20"/>
          <w:szCs w:val="20"/>
          <w:u w:val="single"/>
        </w:rPr>
        <w:t>l</w:t>
      </w:r>
      <w:r w:rsidRPr="00B61154">
        <w:rPr>
          <w:b/>
          <w:bCs/>
          <w:color w:val="000090"/>
          <w:sz w:val="20"/>
          <w:szCs w:val="20"/>
          <w:u w:val="single"/>
        </w:rPr>
        <w:t>’</w:t>
      </w:r>
      <w:r w:rsidRPr="00B61154">
        <w:rPr>
          <w:b/>
          <w:bCs/>
          <w:color w:val="000090"/>
          <w:sz w:val="20"/>
          <w:szCs w:val="20"/>
          <w:u w:val="single"/>
        </w:rPr>
        <w:t xml:space="preserve">outil le </w:t>
      </w:r>
      <w:r w:rsidRPr="00B61154">
        <w:rPr>
          <w:b/>
          <w:bCs/>
          <w:color w:val="000090"/>
          <w:sz w:val="20"/>
          <w:szCs w:val="20"/>
          <w:u w:val="single"/>
        </w:rPr>
        <w:t>« </w:t>
      </w:r>
      <w:r w:rsidR="00D775AA" w:rsidRPr="00B61154">
        <w:rPr>
          <w:b/>
          <w:bCs/>
          <w:color w:val="000090"/>
          <w:sz w:val="20"/>
          <w:szCs w:val="20"/>
          <w:u w:val="single"/>
        </w:rPr>
        <w:t>PADLET</w:t>
      </w:r>
      <w:r w:rsidRPr="00B61154">
        <w:rPr>
          <w:b/>
          <w:bCs/>
          <w:color w:val="000090"/>
          <w:sz w:val="20"/>
          <w:szCs w:val="20"/>
          <w:u w:val="single"/>
        </w:rPr>
        <w:t> »</w:t>
      </w:r>
      <w:r w:rsidR="00715D6B" w:rsidRPr="00B61154">
        <w:rPr>
          <w:b/>
          <w:bCs/>
          <w:color w:val="000090"/>
          <w:sz w:val="20"/>
          <w:szCs w:val="20"/>
        </w:rPr>
        <w:t xml:space="preserve"> pour une r</w:t>
      </w:r>
      <w:r w:rsidR="00715D6B" w:rsidRPr="00B61154">
        <w:rPr>
          <w:rFonts w:hAnsi="Helvetica"/>
          <w:b/>
          <w:bCs/>
          <w:color w:val="000090"/>
          <w:sz w:val="20"/>
          <w:szCs w:val="20"/>
        </w:rPr>
        <w:t>é</w:t>
      </w:r>
      <w:r w:rsidR="00715D6B" w:rsidRPr="00B61154">
        <w:rPr>
          <w:b/>
          <w:bCs/>
          <w:color w:val="000090"/>
          <w:sz w:val="20"/>
          <w:szCs w:val="20"/>
        </w:rPr>
        <w:t>gularit</w:t>
      </w:r>
      <w:r w:rsidR="00715D6B" w:rsidRPr="00B61154">
        <w:rPr>
          <w:rFonts w:hAnsi="Helvetica"/>
          <w:b/>
          <w:bCs/>
          <w:color w:val="000090"/>
          <w:sz w:val="20"/>
          <w:szCs w:val="20"/>
        </w:rPr>
        <w:t xml:space="preserve">é </w:t>
      </w:r>
      <w:r w:rsidR="00715D6B" w:rsidRPr="00B61154">
        <w:rPr>
          <w:b/>
          <w:bCs/>
          <w:color w:val="000090"/>
          <w:sz w:val="20"/>
          <w:szCs w:val="20"/>
        </w:rPr>
        <w:t>dans l</w:t>
      </w:r>
      <w:r w:rsidR="00715D6B" w:rsidRPr="00B61154">
        <w:rPr>
          <w:rFonts w:hAnsi="Helvetica"/>
          <w:b/>
          <w:bCs/>
          <w:color w:val="000090"/>
          <w:sz w:val="20"/>
          <w:szCs w:val="20"/>
        </w:rPr>
        <w:t>’</w:t>
      </w:r>
      <w:r w:rsidR="00715D6B" w:rsidRPr="00B61154">
        <w:rPr>
          <w:b/>
          <w:bCs/>
          <w:color w:val="000090"/>
          <w:sz w:val="20"/>
          <w:szCs w:val="20"/>
        </w:rPr>
        <w:t>apprentissage et un travail sur l</w:t>
      </w:r>
      <w:r w:rsidR="00715D6B" w:rsidRPr="00B61154">
        <w:rPr>
          <w:rFonts w:hAnsi="Helvetica"/>
          <w:b/>
          <w:bCs/>
          <w:color w:val="000090"/>
          <w:sz w:val="20"/>
          <w:szCs w:val="20"/>
        </w:rPr>
        <w:t>’</w:t>
      </w:r>
      <w:r w:rsidR="00715D6B" w:rsidRPr="00B61154">
        <w:rPr>
          <w:b/>
          <w:bCs/>
          <w:color w:val="000090"/>
          <w:sz w:val="20"/>
          <w:szCs w:val="20"/>
        </w:rPr>
        <w:t>oral en autonomie</w:t>
      </w:r>
      <w:r w:rsidRPr="00B61154">
        <w:rPr>
          <w:b/>
          <w:bCs/>
          <w:color w:val="000090"/>
          <w:sz w:val="20"/>
          <w:szCs w:val="20"/>
        </w:rPr>
        <w:t>.</w:t>
      </w:r>
    </w:p>
    <w:p w14:paraId="632C3440" w14:textId="77777777" w:rsidR="00B27975" w:rsidRPr="00B61154" w:rsidRDefault="00B27975" w:rsidP="00B279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fr-FR" w:eastAsia="fr-FR"/>
        </w:rPr>
      </w:pPr>
    </w:p>
    <w:p w14:paraId="65D3BF8C" w14:textId="640BF42B" w:rsidR="00B27975" w:rsidRPr="00B61154" w:rsidRDefault="00BC2A25" w:rsidP="00B279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</w:pPr>
      <w:r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>L</w:t>
      </w:r>
      <w:r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>’</w:t>
      </w:r>
      <w:r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>association souhaite poursuivre son d</w:t>
      </w:r>
      <w:r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>é</w:t>
      </w:r>
      <w:r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 xml:space="preserve">veloppement </w:t>
      </w:r>
      <w:r w:rsidR="00B27975"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>dans</w:t>
      </w:r>
      <w:r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 xml:space="preserve"> notre ville de Vaux-sur-Seine et ainsi d</w:t>
      </w:r>
      <w:r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>é</w:t>
      </w:r>
      <w:r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>velopper les partenariats.</w:t>
      </w:r>
    </w:p>
    <w:p w14:paraId="3D69F83F" w14:textId="60F67A1A" w:rsidR="00BC2A25" w:rsidRPr="00B61154" w:rsidRDefault="007A5AB0" w:rsidP="007A5AB0">
      <w:pPr>
        <w:pStyle w:val="Corps"/>
        <w:jc w:val="both"/>
        <w:rPr>
          <w:bCs/>
          <w:color w:val="000090"/>
          <w:sz w:val="20"/>
          <w:szCs w:val="20"/>
        </w:rPr>
      </w:pPr>
      <w:r w:rsidRPr="00B61154">
        <w:rPr>
          <w:bCs/>
          <w:color w:val="000090"/>
          <w:sz w:val="20"/>
          <w:szCs w:val="20"/>
        </w:rPr>
        <w:t>Nous avons eu cette ann</w:t>
      </w:r>
      <w:r w:rsidRPr="00B61154">
        <w:rPr>
          <w:bCs/>
          <w:color w:val="000090"/>
          <w:sz w:val="20"/>
          <w:szCs w:val="20"/>
        </w:rPr>
        <w:t>é</w:t>
      </w:r>
      <w:r w:rsidRPr="00B61154">
        <w:rPr>
          <w:bCs/>
          <w:color w:val="000090"/>
          <w:sz w:val="20"/>
          <w:szCs w:val="20"/>
        </w:rPr>
        <w:t>e la joie de partager nos ateliers avec le Centre de Loisirs, et ce f</w:t>
      </w:r>
      <w:r w:rsidRPr="00B61154">
        <w:rPr>
          <w:bCs/>
          <w:color w:val="000090"/>
          <w:sz w:val="20"/>
          <w:szCs w:val="20"/>
        </w:rPr>
        <w:t>û</w:t>
      </w:r>
      <w:r w:rsidRPr="00B61154">
        <w:rPr>
          <w:bCs/>
          <w:color w:val="000090"/>
          <w:sz w:val="20"/>
          <w:szCs w:val="20"/>
        </w:rPr>
        <w:t>t un moment fantastique et plein d</w:t>
      </w:r>
      <w:r w:rsidRPr="00B61154">
        <w:rPr>
          <w:bCs/>
          <w:color w:val="000090"/>
          <w:sz w:val="20"/>
          <w:szCs w:val="20"/>
        </w:rPr>
        <w:t>’é</w:t>
      </w:r>
      <w:r w:rsidRPr="00B61154">
        <w:rPr>
          <w:bCs/>
          <w:color w:val="000090"/>
          <w:sz w:val="20"/>
          <w:szCs w:val="20"/>
        </w:rPr>
        <w:t>nergie. Et qui plus est</w:t>
      </w:r>
      <w:r w:rsidR="006D0FE1" w:rsidRPr="00B61154">
        <w:rPr>
          <w:bCs/>
          <w:color w:val="000090"/>
          <w:sz w:val="20"/>
          <w:szCs w:val="20"/>
        </w:rPr>
        <w:t>,</w:t>
      </w:r>
      <w:r w:rsidRPr="00B61154">
        <w:rPr>
          <w:bCs/>
          <w:color w:val="000090"/>
          <w:sz w:val="20"/>
          <w:szCs w:val="20"/>
        </w:rPr>
        <w:t xml:space="preserve"> dans un environnement magnifique</w:t>
      </w:r>
      <w:r w:rsidRPr="00B61154">
        <w:rPr>
          <w:bCs/>
          <w:color w:val="000090"/>
          <w:sz w:val="20"/>
          <w:szCs w:val="20"/>
        </w:rPr>
        <w:t> </w:t>
      </w:r>
      <w:r w:rsidRPr="00B61154">
        <w:rPr>
          <w:bCs/>
          <w:color w:val="000090"/>
          <w:sz w:val="20"/>
          <w:szCs w:val="20"/>
        </w:rPr>
        <w:t>; le Parc de la Martini</w:t>
      </w:r>
      <w:r w:rsidRPr="00B61154">
        <w:rPr>
          <w:bCs/>
          <w:color w:val="000090"/>
          <w:sz w:val="20"/>
          <w:szCs w:val="20"/>
        </w:rPr>
        <w:t>è</w:t>
      </w:r>
      <w:r w:rsidRPr="00B61154">
        <w:rPr>
          <w:bCs/>
          <w:color w:val="000090"/>
          <w:sz w:val="20"/>
          <w:szCs w:val="20"/>
        </w:rPr>
        <w:t>re.</w:t>
      </w:r>
    </w:p>
    <w:p w14:paraId="75B57F1A" w14:textId="77777777" w:rsidR="007A5AB0" w:rsidRPr="00B61154" w:rsidRDefault="007A5AB0" w:rsidP="007A5AB0">
      <w:pPr>
        <w:pStyle w:val="Corps"/>
        <w:jc w:val="both"/>
        <w:rPr>
          <w:color w:val="000090"/>
          <w:sz w:val="20"/>
          <w:szCs w:val="20"/>
        </w:rPr>
      </w:pPr>
    </w:p>
    <w:p w14:paraId="000845A4" w14:textId="44F1E84C" w:rsidR="00B27975" w:rsidRPr="00B61154" w:rsidRDefault="00B27975" w:rsidP="00BC2A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</w:pPr>
      <w:r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 xml:space="preserve">Nous tenons </w:t>
      </w:r>
      <w:r w:rsidR="00BC2A25"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>à</w:t>
      </w:r>
      <w:r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 xml:space="preserve"> remer</w:t>
      </w:r>
      <w:r w:rsidR="00BC2A25"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>cier les diff</w:t>
      </w:r>
      <w:r w:rsidR="00BC2A25"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>é</w:t>
      </w:r>
      <w:r w:rsidR="00BC2A25"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 xml:space="preserve">rents acteurs, Monsieur le Maire et </w:t>
      </w:r>
      <w:r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 xml:space="preserve">les nombreuses personnes de son </w:t>
      </w:r>
      <w:r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>é</w:t>
      </w:r>
      <w:r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>quipe, Madame M</w:t>
      </w:r>
      <w:r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>é</w:t>
      </w:r>
      <w:r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 xml:space="preserve">gane Soane et son </w:t>
      </w:r>
      <w:r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>é</w:t>
      </w:r>
      <w:r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>quipe</w:t>
      </w:r>
      <w:r w:rsidR="00BC2A25"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>, Monsieur Girard et les enseignants, qui concourent depuis maintenant 4 ans au d</w:t>
      </w:r>
      <w:r w:rsidR="00BC2A25"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>é</w:t>
      </w:r>
      <w:r w:rsidR="00BC2A25"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>veloppement de l</w:t>
      </w:r>
      <w:r w:rsidR="00BC2A25"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>’</w:t>
      </w:r>
      <w:r w:rsidR="00BC2A25" w:rsidRPr="00B61154"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  <w:t xml:space="preserve">Association The Different School. </w:t>
      </w:r>
    </w:p>
    <w:p w14:paraId="31EA41C5" w14:textId="77777777" w:rsidR="00BC2A25" w:rsidRPr="00B61154" w:rsidRDefault="00BC2A25" w:rsidP="00BC2A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Arial Unicode MS" w:cs="Arial Unicode MS"/>
          <w:color w:val="000090"/>
          <w:sz w:val="20"/>
          <w:szCs w:val="20"/>
          <w:lang w:val="fr-FR" w:eastAsia="fr-FR"/>
        </w:rPr>
      </w:pPr>
    </w:p>
    <w:p w14:paraId="4D28D52C" w14:textId="77777777" w:rsidR="00BC2A25" w:rsidRPr="00B61154" w:rsidRDefault="00BC2A25" w:rsidP="00BC2A25">
      <w:pPr>
        <w:pStyle w:val="CorpsA"/>
        <w:jc w:val="both"/>
        <w:rPr>
          <w:rFonts w:eastAsia="Arial Unicode MS" w:hAnsi="Arial Unicode MS" w:cs="Arial Unicode MS"/>
          <w:b/>
          <w:color w:val="000090"/>
          <w:sz w:val="20"/>
          <w:szCs w:val="20"/>
        </w:rPr>
      </w:pPr>
      <w:r w:rsidRPr="00B61154">
        <w:rPr>
          <w:rFonts w:eastAsia="Arial Unicode MS" w:hAnsi="Arial Unicode MS" w:cs="Arial Unicode MS"/>
          <w:b/>
          <w:color w:val="000090"/>
          <w:sz w:val="20"/>
          <w:szCs w:val="20"/>
        </w:rPr>
        <w:t>So, Let</w:t>
      </w:r>
      <w:r w:rsidRPr="00B61154">
        <w:rPr>
          <w:rFonts w:eastAsia="Arial Unicode MS" w:hAnsi="Arial Unicode MS" w:cs="Arial Unicode MS"/>
          <w:b/>
          <w:color w:val="000090"/>
          <w:sz w:val="20"/>
          <w:szCs w:val="20"/>
        </w:rPr>
        <w:t>’</w:t>
      </w:r>
      <w:r w:rsidRPr="00B61154">
        <w:rPr>
          <w:rFonts w:eastAsia="Arial Unicode MS" w:hAnsi="Arial Unicode MS" w:cs="Arial Unicode MS"/>
          <w:b/>
          <w:color w:val="000090"/>
          <w:sz w:val="20"/>
          <w:szCs w:val="20"/>
        </w:rPr>
        <w:t>s Learn and have Fun</w:t>
      </w:r>
      <w:r w:rsidRPr="00B61154">
        <w:rPr>
          <w:rFonts w:eastAsia="Arial Unicode MS" w:hAnsi="Arial Unicode MS" w:cs="Arial Unicode MS"/>
          <w:b/>
          <w:color w:val="000090"/>
          <w:sz w:val="20"/>
          <w:szCs w:val="20"/>
        </w:rPr>
        <w:t> </w:t>
      </w:r>
      <w:r w:rsidRPr="00B61154">
        <w:rPr>
          <w:rFonts w:eastAsia="Arial Unicode MS" w:hAnsi="Arial Unicode MS" w:cs="Arial Unicode MS"/>
          <w:b/>
          <w:color w:val="000090"/>
          <w:sz w:val="20"/>
          <w:szCs w:val="20"/>
        </w:rPr>
        <w:t xml:space="preserve">! </w:t>
      </w:r>
    </w:p>
    <w:p w14:paraId="7992F4E4" w14:textId="47018675" w:rsidR="00BC2A25" w:rsidRPr="00B61154" w:rsidRDefault="00BC2A25" w:rsidP="00BC2A25">
      <w:pPr>
        <w:pStyle w:val="CorpsA"/>
        <w:jc w:val="both"/>
        <w:rPr>
          <w:rFonts w:eastAsia="Arial Unicode MS" w:hAnsi="Arial Unicode MS" w:cs="Arial Unicode MS"/>
          <w:b/>
          <w:color w:val="000090"/>
          <w:sz w:val="20"/>
          <w:szCs w:val="20"/>
        </w:rPr>
      </w:pPr>
    </w:p>
    <w:p w14:paraId="2915D0C2" w14:textId="20900DDF" w:rsidR="00D542FC" w:rsidRDefault="00D542FC" w:rsidP="00BC2A25">
      <w:pPr>
        <w:pStyle w:val="CorpsA"/>
        <w:jc w:val="both"/>
        <w:rPr>
          <w:rFonts w:eastAsia="Arial Unicode MS" w:hAnsi="Arial Unicode MS" w:cs="Arial Unicode MS"/>
          <w:color w:val="00009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E171B" wp14:editId="7684D6B7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</wp:posOffset>
                </wp:positionV>
                <wp:extent cx="2910840" cy="584200"/>
                <wp:effectExtent l="0" t="0" r="1016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584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ACF00E5" w14:textId="77777777" w:rsidR="00D542FC" w:rsidRDefault="00D542FC" w:rsidP="002821DD">
                            <w:pPr>
                              <w:pStyle w:val="Corps"/>
                              <w:rPr>
                                <w:i/>
                                <w:color w:val="0000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009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i/>
                                <w:color w:val="000090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i/>
                                <w:color w:val="000090"/>
                                <w:sz w:val="20"/>
                                <w:szCs w:val="20"/>
                              </w:rPr>
                              <w:t>servez votre inscription</w:t>
                            </w:r>
                            <w:r>
                              <w:rPr>
                                <w:i/>
                                <w:color w:val="000090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i/>
                                <w:color w:val="00009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5856C01" w14:textId="62620EEE" w:rsidR="00D542FC" w:rsidRPr="00B61154" w:rsidRDefault="00D542FC" w:rsidP="002821DD">
                            <w:pPr>
                              <w:pStyle w:val="Corps"/>
                              <w:rPr>
                                <w:i/>
                                <w:color w:val="000090"/>
                                <w:sz w:val="20"/>
                                <w:szCs w:val="20"/>
                              </w:rPr>
                            </w:pPr>
                            <w:r w:rsidRPr="00B61154">
                              <w:rPr>
                                <w:i/>
                                <w:color w:val="000090"/>
                                <w:sz w:val="20"/>
                                <w:szCs w:val="20"/>
                              </w:rPr>
                              <w:t xml:space="preserve">Adresse mail : </w:t>
                            </w:r>
                            <w:hyperlink r:id="rId9" w:history="1">
                              <w:r w:rsidRPr="00B61154">
                                <w:rPr>
                                  <w:i/>
                                  <w:color w:val="000090"/>
                                  <w:sz w:val="20"/>
                                  <w:szCs w:val="20"/>
                                </w:rPr>
                                <w:t>tdsthedifferentschool@gmail.com</w:t>
                              </w:r>
                            </w:hyperlink>
                          </w:p>
                          <w:p w14:paraId="6A8D1E14" w14:textId="77777777" w:rsidR="00D542FC" w:rsidRPr="00DC0779" w:rsidRDefault="00D542FC" w:rsidP="00DC0779">
                            <w:pPr>
                              <w:pStyle w:val="Corps"/>
                              <w:rPr>
                                <w:i/>
                                <w:color w:val="000090"/>
                                <w:sz w:val="20"/>
                                <w:szCs w:val="20"/>
                                <w:u w:color="000000"/>
                              </w:rPr>
                            </w:pPr>
                            <w:r w:rsidRPr="00B61154">
                              <w:rPr>
                                <w:i/>
                                <w:color w:val="000090"/>
                                <w:sz w:val="20"/>
                                <w:szCs w:val="20"/>
                                <w:u w:color="000000"/>
                              </w:rPr>
                              <w:t>T</w:t>
                            </w:r>
                            <w:r w:rsidRPr="00B61154">
                              <w:rPr>
                                <w:i/>
                                <w:color w:val="000090"/>
                                <w:sz w:val="20"/>
                                <w:szCs w:val="20"/>
                                <w:u w:color="000000"/>
                              </w:rPr>
                              <w:t>é</w:t>
                            </w:r>
                            <w:r w:rsidRPr="00B61154">
                              <w:rPr>
                                <w:i/>
                                <w:color w:val="000090"/>
                                <w:sz w:val="20"/>
                                <w:szCs w:val="20"/>
                                <w:u w:color="000000"/>
                              </w:rPr>
                              <w:t>l</w:t>
                            </w:r>
                            <w:r w:rsidRPr="00B61154">
                              <w:rPr>
                                <w:i/>
                                <w:color w:val="000090"/>
                                <w:sz w:val="20"/>
                                <w:szCs w:val="20"/>
                                <w:u w:color="000000"/>
                              </w:rPr>
                              <w:t>é</w:t>
                            </w:r>
                            <w:r w:rsidRPr="00B61154">
                              <w:rPr>
                                <w:i/>
                                <w:color w:val="000090"/>
                                <w:sz w:val="20"/>
                                <w:szCs w:val="20"/>
                                <w:u w:color="000000"/>
                              </w:rPr>
                              <w:t>phone : 06 58 31 58 95 /  06 89 53 76 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FE171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9pt;margin-top:1.4pt;width:229.2pt;height:4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" fillcolor="#f2f2f2" stroked="f">
                <v:textbox style="mso-fit-shape-to-text:t">
                  <w:txbxContent>
                    <w:p w14:paraId="2ACF00E5" w14:textId="77777777" w:rsidR="00D542FC" w:rsidRDefault="00D542FC" w:rsidP="002821DD">
                      <w:pPr>
                        <w:pStyle w:val="Corps"/>
                        <w:rPr>
                          <w:i/>
                          <w:color w:val="00009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000090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i/>
                          <w:color w:val="000090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i/>
                          <w:color w:val="000090"/>
                          <w:sz w:val="20"/>
                          <w:szCs w:val="20"/>
                        </w:rPr>
                        <w:t>servez votre inscription</w:t>
                      </w:r>
                      <w:r>
                        <w:rPr>
                          <w:i/>
                          <w:color w:val="000090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i/>
                          <w:color w:val="000090"/>
                          <w:sz w:val="20"/>
                          <w:szCs w:val="20"/>
                        </w:rPr>
                        <w:t>:</w:t>
                      </w:r>
                    </w:p>
                    <w:p w14:paraId="05856C01" w14:textId="62620EEE" w:rsidR="00D542FC" w:rsidRPr="00B61154" w:rsidRDefault="00D542FC" w:rsidP="002821DD">
                      <w:pPr>
                        <w:pStyle w:val="Corps"/>
                        <w:rPr>
                          <w:i/>
                          <w:color w:val="000090"/>
                          <w:sz w:val="20"/>
                          <w:szCs w:val="20"/>
                        </w:rPr>
                      </w:pPr>
                      <w:r w:rsidRPr="00B61154">
                        <w:rPr>
                          <w:i/>
                          <w:color w:val="000090"/>
                          <w:sz w:val="20"/>
                          <w:szCs w:val="20"/>
                        </w:rPr>
                        <w:t xml:space="preserve">Adresse mail : </w:t>
                      </w:r>
                      <w:hyperlink r:id="rId10" w:history="1">
                        <w:r w:rsidRPr="00B61154">
                          <w:rPr>
                            <w:i/>
                            <w:color w:val="000090"/>
                            <w:sz w:val="20"/>
                            <w:szCs w:val="20"/>
                          </w:rPr>
                          <w:t>tdsthedifferentschool@gmail.com</w:t>
                        </w:r>
                      </w:hyperlink>
                    </w:p>
                    <w:p w14:paraId="6A8D1E14" w14:textId="77777777" w:rsidR="00D542FC" w:rsidRPr="00DC0779" w:rsidRDefault="00D542FC" w:rsidP="00DC0779">
                      <w:pPr>
                        <w:pStyle w:val="Corps"/>
                        <w:rPr>
                          <w:i/>
                          <w:color w:val="000090"/>
                          <w:sz w:val="20"/>
                          <w:szCs w:val="20"/>
                          <w:u w:color="000000"/>
                        </w:rPr>
                      </w:pPr>
                      <w:r w:rsidRPr="00B61154">
                        <w:rPr>
                          <w:i/>
                          <w:color w:val="000090"/>
                          <w:sz w:val="20"/>
                          <w:szCs w:val="20"/>
                          <w:u w:color="000000"/>
                        </w:rPr>
                        <w:t>T</w:t>
                      </w:r>
                      <w:r w:rsidRPr="00B61154">
                        <w:rPr>
                          <w:i/>
                          <w:color w:val="000090"/>
                          <w:sz w:val="20"/>
                          <w:szCs w:val="20"/>
                          <w:u w:color="000000"/>
                        </w:rPr>
                        <w:t>é</w:t>
                      </w:r>
                      <w:r w:rsidRPr="00B61154">
                        <w:rPr>
                          <w:i/>
                          <w:color w:val="000090"/>
                          <w:sz w:val="20"/>
                          <w:szCs w:val="20"/>
                          <w:u w:color="000000"/>
                        </w:rPr>
                        <w:t>l</w:t>
                      </w:r>
                      <w:r w:rsidRPr="00B61154">
                        <w:rPr>
                          <w:i/>
                          <w:color w:val="000090"/>
                          <w:sz w:val="20"/>
                          <w:szCs w:val="20"/>
                          <w:u w:color="000000"/>
                        </w:rPr>
                        <w:t>é</w:t>
                      </w:r>
                      <w:r w:rsidRPr="00B61154">
                        <w:rPr>
                          <w:i/>
                          <w:color w:val="000090"/>
                          <w:sz w:val="20"/>
                          <w:szCs w:val="20"/>
                          <w:u w:color="000000"/>
                        </w:rPr>
                        <w:t>phone : 06 58 31 58 95 /  06 89 53 76 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F66B3B" w14:textId="77777777" w:rsidR="00D542FC" w:rsidRDefault="00D542FC" w:rsidP="00BC2A25">
      <w:pPr>
        <w:pStyle w:val="CorpsA"/>
        <w:jc w:val="both"/>
        <w:rPr>
          <w:rFonts w:eastAsia="Arial Unicode MS" w:hAnsi="Arial Unicode MS" w:cs="Arial Unicode MS"/>
          <w:color w:val="000090"/>
          <w:sz w:val="20"/>
          <w:szCs w:val="20"/>
        </w:rPr>
      </w:pPr>
    </w:p>
    <w:p w14:paraId="6C58D788" w14:textId="77777777" w:rsidR="00D542FC" w:rsidRDefault="00D542FC" w:rsidP="00BC2A25">
      <w:pPr>
        <w:pStyle w:val="CorpsA"/>
        <w:jc w:val="both"/>
        <w:rPr>
          <w:rFonts w:eastAsia="Arial Unicode MS" w:hAnsi="Arial Unicode MS" w:cs="Arial Unicode MS"/>
          <w:color w:val="000090"/>
          <w:sz w:val="20"/>
          <w:szCs w:val="20"/>
        </w:rPr>
      </w:pPr>
    </w:p>
    <w:p w14:paraId="27516B87" w14:textId="77777777" w:rsidR="00D542FC" w:rsidRDefault="00D542FC" w:rsidP="00BC2A25">
      <w:pPr>
        <w:pStyle w:val="CorpsA"/>
        <w:jc w:val="both"/>
        <w:rPr>
          <w:rFonts w:eastAsia="Arial Unicode MS" w:hAnsi="Arial Unicode MS" w:cs="Arial Unicode MS"/>
          <w:color w:val="000090"/>
          <w:sz w:val="20"/>
          <w:szCs w:val="20"/>
        </w:rPr>
      </w:pPr>
    </w:p>
    <w:p w14:paraId="66E3B413" w14:textId="77777777" w:rsidR="00D542FC" w:rsidRDefault="00D542FC" w:rsidP="00BC2A25">
      <w:pPr>
        <w:pStyle w:val="CorpsA"/>
        <w:jc w:val="both"/>
        <w:rPr>
          <w:rFonts w:eastAsia="Arial Unicode MS" w:hAnsi="Arial Unicode MS" w:cs="Arial Unicode MS"/>
          <w:color w:val="000090"/>
          <w:sz w:val="20"/>
          <w:szCs w:val="20"/>
        </w:rPr>
      </w:pPr>
    </w:p>
    <w:p w14:paraId="518427A0" w14:textId="64061231" w:rsidR="00DB326E" w:rsidRPr="00D542FC" w:rsidRDefault="008C60CD" w:rsidP="00BC2A25">
      <w:pPr>
        <w:pStyle w:val="CorpsA"/>
        <w:jc w:val="both"/>
        <w:rPr>
          <w:rFonts w:eastAsia="Arial Unicode MS" w:hAnsi="Arial Unicode MS" w:cs="Arial Unicode MS"/>
          <w:b/>
          <w:color w:val="000090"/>
          <w:sz w:val="20"/>
          <w:szCs w:val="20"/>
        </w:rPr>
      </w:pPr>
      <w:r w:rsidRPr="00D542FC">
        <w:rPr>
          <w:rFonts w:eastAsia="Arial Unicode MS" w:hAnsi="Arial Unicode MS" w:cs="Arial Unicode MS"/>
          <w:b/>
          <w:color w:val="000090"/>
          <w:sz w:val="20"/>
          <w:szCs w:val="20"/>
        </w:rPr>
        <w:t>Alexandra DARTRON &amp;</w:t>
      </w:r>
      <w:r w:rsidR="00BC2A25" w:rsidRPr="00D542FC">
        <w:rPr>
          <w:rFonts w:eastAsia="Arial Unicode MS" w:hAnsi="Arial Unicode MS" w:cs="Arial Unicode MS"/>
          <w:b/>
          <w:color w:val="000090"/>
          <w:sz w:val="20"/>
          <w:szCs w:val="20"/>
        </w:rPr>
        <w:t xml:space="preserve"> </w:t>
      </w:r>
      <w:r w:rsidR="00DB326E" w:rsidRPr="00D542FC">
        <w:rPr>
          <w:rFonts w:eastAsia="Arial Unicode MS" w:hAnsi="Arial Unicode MS" w:cs="Arial Unicode MS"/>
          <w:b/>
          <w:color w:val="000090"/>
          <w:sz w:val="20"/>
          <w:szCs w:val="20"/>
        </w:rPr>
        <w:t xml:space="preserve"> Sigrine LETEISSIER</w:t>
      </w:r>
    </w:p>
    <w:p w14:paraId="15C9C61E" w14:textId="55F0FC0A" w:rsidR="00BC2A25" w:rsidRPr="00D542FC" w:rsidRDefault="00BC2A25" w:rsidP="00BC2A25">
      <w:pPr>
        <w:pStyle w:val="CorpsA"/>
        <w:jc w:val="both"/>
        <w:rPr>
          <w:rFonts w:eastAsia="Arial Unicode MS" w:hAnsi="Arial Unicode MS" w:cs="Arial Unicode MS"/>
          <w:b/>
          <w:color w:val="000090"/>
          <w:sz w:val="20"/>
          <w:szCs w:val="20"/>
        </w:rPr>
      </w:pPr>
      <w:r w:rsidRPr="00D542FC">
        <w:rPr>
          <w:rFonts w:eastAsia="Arial Unicode MS" w:hAnsi="Arial Unicode MS" w:cs="Arial Unicode MS"/>
          <w:b/>
          <w:color w:val="000090"/>
          <w:sz w:val="20"/>
          <w:szCs w:val="20"/>
        </w:rPr>
        <w:t>The Different School</w:t>
      </w:r>
      <w:r w:rsidR="008C60CD" w:rsidRPr="00D542FC">
        <w:rPr>
          <w:rFonts w:eastAsia="Arial Unicode MS" w:hAnsi="Arial Unicode MS" w:cs="Arial Unicode MS"/>
          <w:b/>
          <w:color w:val="000090"/>
          <w:sz w:val="20"/>
          <w:szCs w:val="20"/>
        </w:rPr>
        <w:t>’</w:t>
      </w:r>
      <w:r w:rsidR="008C60CD" w:rsidRPr="00D542FC">
        <w:rPr>
          <w:rFonts w:eastAsia="Arial Unicode MS" w:hAnsi="Arial Unicode MS" w:cs="Arial Unicode MS"/>
          <w:b/>
          <w:color w:val="000090"/>
          <w:sz w:val="20"/>
          <w:szCs w:val="20"/>
        </w:rPr>
        <w:t xml:space="preserve">s Team </w:t>
      </w:r>
      <w:r w:rsidRPr="00D542FC">
        <w:rPr>
          <w:rFonts w:eastAsia="Arial Unicode MS" w:hAnsi="Arial Unicode MS" w:cs="Arial Unicode MS"/>
          <w:b/>
          <w:color w:val="000090"/>
          <w:sz w:val="20"/>
          <w:szCs w:val="20"/>
        </w:rPr>
        <w:t xml:space="preserve"> </w:t>
      </w:r>
    </w:p>
    <w:p w14:paraId="3AE2E9C4" w14:textId="77777777" w:rsidR="00BC2A25" w:rsidRPr="00B61154" w:rsidRDefault="00BC2A25" w:rsidP="00BC2A2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hAnsi="Arial Unicode MS" w:cs="Arial Unicode MS"/>
          <w:color w:val="000090"/>
          <w:sz w:val="20"/>
          <w:szCs w:val="20"/>
        </w:rPr>
      </w:pPr>
    </w:p>
    <w:p w14:paraId="418073A7" w14:textId="77777777" w:rsidR="002821DD" w:rsidRPr="00B61154" w:rsidRDefault="002821DD" w:rsidP="002821DD">
      <w:pPr>
        <w:pStyle w:val="Corps"/>
        <w:rPr>
          <w:i/>
          <w:color w:val="000090"/>
          <w:sz w:val="20"/>
          <w:szCs w:val="20"/>
        </w:rPr>
      </w:pPr>
      <w:r w:rsidRPr="00B61154">
        <w:rPr>
          <w:i/>
          <w:color w:val="000090"/>
          <w:sz w:val="20"/>
          <w:szCs w:val="20"/>
        </w:rPr>
        <w:t>website:</w:t>
      </w:r>
      <w:hyperlink r:id="rId11" w:history="1">
        <w:r w:rsidRPr="00B61154">
          <w:rPr>
            <w:i/>
            <w:color w:val="000090"/>
            <w:sz w:val="20"/>
            <w:szCs w:val="20"/>
          </w:rPr>
          <w:t xml:space="preserve"> https://thedifferentschool.blogspot.com/</w:t>
        </w:r>
      </w:hyperlink>
    </w:p>
    <w:p w14:paraId="63CD8757" w14:textId="76EC753D" w:rsidR="002821DD" w:rsidRPr="00B61154" w:rsidRDefault="002821DD" w:rsidP="002821DD">
      <w:pPr>
        <w:pStyle w:val="Corps"/>
        <w:rPr>
          <w:color w:val="000090"/>
          <w:sz w:val="20"/>
          <w:szCs w:val="20"/>
        </w:rPr>
      </w:pPr>
    </w:p>
    <w:p w14:paraId="67279260" w14:textId="533D8961" w:rsidR="002821DD" w:rsidRPr="002821DD" w:rsidRDefault="002821DD" w:rsidP="002821DD">
      <w:pPr>
        <w:pStyle w:val="CorpsA"/>
        <w:jc w:val="both"/>
        <w:rPr>
          <w:rFonts w:eastAsia="Arial Unicode MS" w:hAnsi="Arial Unicode MS" w:cs="Arial Unicode MS"/>
          <w:color w:val="000090"/>
        </w:rPr>
      </w:pPr>
    </w:p>
    <w:p w14:paraId="7F212127" w14:textId="77777777" w:rsidR="002821DD" w:rsidRPr="00715D6B" w:rsidRDefault="002821DD">
      <w:pPr>
        <w:pStyle w:val="Corps"/>
        <w:jc w:val="both"/>
        <w:rPr>
          <w:color w:val="000090"/>
        </w:rPr>
      </w:pPr>
    </w:p>
    <w:p w14:paraId="3501D1A0" w14:textId="77777777" w:rsidR="006D0521" w:rsidRPr="00715D6B" w:rsidRDefault="006D0521">
      <w:pPr>
        <w:pStyle w:val="Corps"/>
        <w:jc w:val="both"/>
        <w:rPr>
          <w:color w:val="000090"/>
        </w:rPr>
      </w:pPr>
    </w:p>
    <w:sectPr w:rsidR="006D0521" w:rsidRPr="00715D6B">
      <w:head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0800" w14:textId="77777777" w:rsidR="006D0FE1" w:rsidRDefault="006D0FE1">
      <w:r>
        <w:separator/>
      </w:r>
    </w:p>
  </w:endnote>
  <w:endnote w:type="continuationSeparator" w:id="0">
    <w:p w14:paraId="7C73F932" w14:textId="77777777" w:rsidR="006D0FE1" w:rsidRDefault="006D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B5BA" w14:textId="77777777" w:rsidR="006D0FE1" w:rsidRDefault="006D0FE1">
      <w:r>
        <w:separator/>
      </w:r>
    </w:p>
  </w:footnote>
  <w:footnote w:type="continuationSeparator" w:id="0">
    <w:p w14:paraId="68945E35" w14:textId="77777777" w:rsidR="006D0FE1" w:rsidRDefault="006D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E23E" w14:textId="358B6F90" w:rsidR="006D0FE1" w:rsidRPr="002821DD" w:rsidRDefault="006D0FE1">
    <w:pPr>
      <w:rPr>
        <w:i/>
        <w:sz w:val="16"/>
      </w:rPr>
    </w:pPr>
    <w:r w:rsidRPr="002821DD">
      <w:rPr>
        <w:i/>
        <w:sz w:val="16"/>
      </w:rPr>
      <w:t>T</w:t>
    </w:r>
    <w:r>
      <w:rPr>
        <w:i/>
        <w:sz w:val="16"/>
      </w:rPr>
      <w:t>DS article Vaux Magazine  juin 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5B4"/>
    <w:multiLevelType w:val="multilevel"/>
    <w:tmpl w:val="F5021522"/>
    <w:styleLink w:val="List1"/>
    <w:lvl w:ilvl="0">
      <w:numFmt w:val="bullet"/>
      <w:lvlText w:val="-"/>
      <w:lvlJc w:val="left"/>
      <w:rPr>
        <w:color w:val="000000"/>
        <w:position w:val="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rtl w:val="0"/>
      </w:rPr>
    </w:lvl>
    <w:lvl w:ilvl="2">
      <w:start w:val="1"/>
      <w:numFmt w:val="bullet"/>
      <w:lvlText w:val="-"/>
      <w:lvlJc w:val="left"/>
      <w:rPr>
        <w:color w:val="000000"/>
        <w:position w:val="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rtl w:val="0"/>
      </w:rPr>
    </w:lvl>
    <w:lvl w:ilvl="5">
      <w:start w:val="1"/>
      <w:numFmt w:val="bullet"/>
      <w:lvlText w:val="-"/>
      <w:lvlJc w:val="left"/>
      <w:rPr>
        <w:color w:val="000000"/>
        <w:position w:val="0"/>
        <w:rtl w:val="0"/>
      </w:rPr>
    </w:lvl>
    <w:lvl w:ilvl="6">
      <w:start w:val="1"/>
      <w:numFmt w:val="bullet"/>
      <w:lvlText w:val="-"/>
      <w:lvlJc w:val="left"/>
      <w:rPr>
        <w:color w:val="000000"/>
        <w:position w:val="0"/>
        <w:rtl w:val="0"/>
      </w:rPr>
    </w:lvl>
    <w:lvl w:ilvl="7">
      <w:start w:val="1"/>
      <w:numFmt w:val="bullet"/>
      <w:lvlText w:val="-"/>
      <w:lvlJc w:val="left"/>
      <w:rPr>
        <w:color w:val="000000"/>
        <w:position w:val="0"/>
        <w:rtl w:val="0"/>
      </w:rPr>
    </w:lvl>
    <w:lvl w:ilvl="8">
      <w:start w:val="1"/>
      <w:numFmt w:val="bullet"/>
      <w:lvlText w:val="-"/>
      <w:lvlJc w:val="left"/>
      <w:rPr>
        <w:color w:val="000000"/>
        <w:position w:val="0"/>
        <w:rtl w:val="0"/>
      </w:rPr>
    </w:lvl>
  </w:abstractNum>
  <w:abstractNum w:abstractNumId="1" w15:restartNumberingAfterBreak="0">
    <w:nsid w:val="1A8C1B3B"/>
    <w:multiLevelType w:val="multilevel"/>
    <w:tmpl w:val="9DC2B07E"/>
    <w:styleLink w:val="Liste21"/>
    <w:lvl w:ilvl="0">
      <w:numFmt w:val="bullet"/>
      <w:lvlText w:val="-"/>
      <w:lvlJc w:val="left"/>
      <w:rPr>
        <w:color w:val="000000"/>
        <w:position w:val="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rtl w:val="0"/>
      </w:rPr>
    </w:lvl>
    <w:lvl w:ilvl="2">
      <w:start w:val="1"/>
      <w:numFmt w:val="bullet"/>
      <w:lvlText w:val="-"/>
      <w:lvlJc w:val="left"/>
      <w:rPr>
        <w:color w:val="000000"/>
        <w:position w:val="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rtl w:val="0"/>
      </w:rPr>
    </w:lvl>
    <w:lvl w:ilvl="5">
      <w:start w:val="1"/>
      <w:numFmt w:val="bullet"/>
      <w:lvlText w:val="-"/>
      <w:lvlJc w:val="left"/>
      <w:rPr>
        <w:color w:val="000000"/>
        <w:position w:val="0"/>
        <w:rtl w:val="0"/>
      </w:rPr>
    </w:lvl>
    <w:lvl w:ilvl="6">
      <w:start w:val="1"/>
      <w:numFmt w:val="bullet"/>
      <w:lvlText w:val="-"/>
      <w:lvlJc w:val="left"/>
      <w:rPr>
        <w:color w:val="000000"/>
        <w:position w:val="0"/>
        <w:rtl w:val="0"/>
      </w:rPr>
    </w:lvl>
    <w:lvl w:ilvl="7">
      <w:start w:val="1"/>
      <w:numFmt w:val="bullet"/>
      <w:lvlText w:val="-"/>
      <w:lvlJc w:val="left"/>
      <w:rPr>
        <w:color w:val="000000"/>
        <w:position w:val="0"/>
        <w:rtl w:val="0"/>
      </w:rPr>
    </w:lvl>
    <w:lvl w:ilvl="8">
      <w:start w:val="1"/>
      <w:numFmt w:val="bullet"/>
      <w:lvlText w:val="-"/>
      <w:lvlJc w:val="left"/>
      <w:rPr>
        <w:color w:val="000000"/>
        <w:position w:val="0"/>
        <w:rtl w:val="0"/>
      </w:rPr>
    </w:lvl>
  </w:abstractNum>
  <w:abstractNum w:abstractNumId="2" w15:restartNumberingAfterBreak="0">
    <w:nsid w:val="1F6A5636"/>
    <w:multiLevelType w:val="hybridMultilevel"/>
    <w:tmpl w:val="60AAC1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8501E"/>
    <w:multiLevelType w:val="multilevel"/>
    <w:tmpl w:val="B5AAED6A"/>
    <w:styleLink w:val="Tiret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4" w15:restartNumberingAfterBreak="0">
    <w:nsid w:val="29FD772F"/>
    <w:multiLevelType w:val="multilevel"/>
    <w:tmpl w:val="4E406DB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5" w15:restartNumberingAfterBreak="0">
    <w:nsid w:val="2FA50C1A"/>
    <w:multiLevelType w:val="multilevel"/>
    <w:tmpl w:val="0324E95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6" w15:restartNumberingAfterBreak="0">
    <w:nsid w:val="3B804B47"/>
    <w:multiLevelType w:val="multilevel"/>
    <w:tmpl w:val="70224716"/>
    <w:styleLink w:val="List0"/>
    <w:lvl w:ilvl="0">
      <w:numFmt w:val="bullet"/>
      <w:lvlText w:val="-"/>
      <w:lvlJc w:val="left"/>
      <w:rPr>
        <w:color w:val="000000"/>
        <w:position w:val="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rtl w:val="0"/>
      </w:rPr>
    </w:lvl>
    <w:lvl w:ilvl="2">
      <w:start w:val="1"/>
      <w:numFmt w:val="bullet"/>
      <w:lvlText w:val="-"/>
      <w:lvlJc w:val="left"/>
      <w:rPr>
        <w:color w:val="000000"/>
        <w:position w:val="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rtl w:val="0"/>
      </w:rPr>
    </w:lvl>
    <w:lvl w:ilvl="5">
      <w:start w:val="1"/>
      <w:numFmt w:val="bullet"/>
      <w:lvlText w:val="-"/>
      <w:lvlJc w:val="left"/>
      <w:rPr>
        <w:color w:val="000000"/>
        <w:position w:val="0"/>
        <w:rtl w:val="0"/>
      </w:rPr>
    </w:lvl>
    <w:lvl w:ilvl="6">
      <w:start w:val="1"/>
      <w:numFmt w:val="bullet"/>
      <w:lvlText w:val="-"/>
      <w:lvlJc w:val="left"/>
      <w:rPr>
        <w:color w:val="000000"/>
        <w:position w:val="0"/>
        <w:rtl w:val="0"/>
      </w:rPr>
    </w:lvl>
    <w:lvl w:ilvl="7">
      <w:start w:val="1"/>
      <w:numFmt w:val="bullet"/>
      <w:lvlText w:val="-"/>
      <w:lvlJc w:val="left"/>
      <w:rPr>
        <w:color w:val="000000"/>
        <w:position w:val="0"/>
        <w:rtl w:val="0"/>
      </w:rPr>
    </w:lvl>
    <w:lvl w:ilvl="8">
      <w:start w:val="1"/>
      <w:numFmt w:val="bullet"/>
      <w:lvlText w:val="-"/>
      <w:lvlJc w:val="left"/>
      <w:rPr>
        <w:color w:val="000000"/>
        <w:position w:val="0"/>
        <w:rtl w:val="0"/>
      </w:rPr>
    </w:lvl>
  </w:abstractNum>
  <w:abstractNum w:abstractNumId="7" w15:restartNumberingAfterBreak="0">
    <w:nsid w:val="5A1237B4"/>
    <w:multiLevelType w:val="hybridMultilevel"/>
    <w:tmpl w:val="6972D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91186"/>
    <w:multiLevelType w:val="multilevel"/>
    <w:tmpl w:val="E32CD1EA"/>
    <w:styleLink w:val="Liste31"/>
    <w:lvl w:ilvl="0">
      <w:numFmt w:val="bullet"/>
      <w:lvlText w:val="-"/>
      <w:lvlJc w:val="left"/>
      <w:rPr>
        <w:color w:val="000000"/>
        <w:position w:val="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rtl w:val="0"/>
      </w:rPr>
    </w:lvl>
    <w:lvl w:ilvl="2">
      <w:start w:val="1"/>
      <w:numFmt w:val="bullet"/>
      <w:lvlText w:val="-"/>
      <w:lvlJc w:val="left"/>
      <w:rPr>
        <w:color w:val="000000"/>
        <w:position w:val="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rtl w:val="0"/>
      </w:rPr>
    </w:lvl>
    <w:lvl w:ilvl="5">
      <w:start w:val="1"/>
      <w:numFmt w:val="bullet"/>
      <w:lvlText w:val="-"/>
      <w:lvlJc w:val="left"/>
      <w:rPr>
        <w:color w:val="000000"/>
        <w:position w:val="0"/>
        <w:rtl w:val="0"/>
      </w:rPr>
    </w:lvl>
    <w:lvl w:ilvl="6">
      <w:start w:val="1"/>
      <w:numFmt w:val="bullet"/>
      <w:lvlText w:val="-"/>
      <w:lvlJc w:val="left"/>
      <w:rPr>
        <w:color w:val="000000"/>
        <w:position w:val="0"/>
        <w:rtl w:val="0"/>
      </w:rPr>
    </w:lvl>
    <w:lvl w:ilvl="7">
      <w:start w:val="1"/>
      <w:numFmt w:val="bullet"/>
      <w:lvlText w:val="-"/>
      <w:lvlJc w:val="left"/>
      <w:rPr>
        <w:color w:val="000000"/>
        <w:position w:val="0"/>
        <w:rtl w:val="0"/>
      </w:rPr>
    </w:lvl>
    <w:lvl w:ilvl="8">
      <w:start w:val="1"/>
      <w:numFmt w:val="bullet"/>
      <w:lvlText w:val="-"/>
      <w:lvlJc w:val="left"/>
      <w:rPr>
        <w:color w:val="000000"/>
        <w:position w:val="0"/>
        <w:rtl w:val="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21"/>
    <w:rsid w:val="000D17A3"/>
    <w:rsid w:val="00125B95"/>
    <w:rsid w:val="002821DD"/>
    <w:rsid w:val="00431823"/>
    <w:rsid w:val="004D6D49"/>
    <w:rsid w:val="0055004F"/>
    <w:rsid w:val="00564570"/>
    <w:rsid w:val="00662938"/>
    <w:rsid w:val="006D0521"/>
    <w:rsid w:val="006D0FE1"/>
    <w:rsid w:val="00715D6B"/>
    <w:rsid w:val="00733FF1"/>
    <w:rsid w:val="007A5AB0"/>
    <w:rsid w:val="008C60CD"/>
    <w:rsid w:val="00AC0DB9"/>
    <w:rsid w:val="00B27975"/>
    <w:rsid w:val="00B61154"/>
    <w:rsid w:val="00BC2A25"/>
    <w:rsid w:val="00C6483F"/>
    <w:rsid w:val="00D542FC"/>
    <w:rsid w:val="00D775AA"/>
    <w:rsid w:val="00DB326E"/>
    <w:rsid w:val="00F94EB7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8E893"/>
  <w15:docId w15:val="{FC2976D0-398D-4299-8186-08CF4946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Arial Unicode MS" w:cs="Arial Unicode MS"/>
      <w:color w:val="000000"/>
      <w:sz w:val="22"/>
      <w:szCs w:val="22"/>
    </w:rPr>
  </w:style>
  <w:style w:type="numbering" w:customStyle="1" w:styleId="Tiret">
    <w:name w:val="Tiret"/>
    <w:pPr>
      <w:numPr>
        <w:numId w:val="3"/>
      </w:numPr>
    </w:pPr>
  </w:style>
  <w:style w:type="paragraph" w:customStyle="1" w:styleId="CorpsA">
    <w:name w:val="Corps A"/>
    <w:rsid w:val="00715D6B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Aucuneliste"/>
    <w:rsid w:val="00715D6B"/>
    <w:pPr>
      <w:numPr>
        <w:numId w:val="4"/>
      </w:numPr>
    </w:pPr>
  </w:style>
  <w:style w:type="numbering" w:customStyle="1" w:styleId="List1">
    <w:name w:val="List 1"/>
    <w:basedOn w:val="Aucuneliste"/>
    <w:rsid w:val="00715D6B"/>
    <w:pPr>
      <w:numPr>
        <w:numId w:val="5"/>
      </w:numPr>
    </w:pPr>
  </w:style>
  <w:style w:type="numbering" w:customStyle="1" w:styleId="Liste21">
    <w:name w:val="Liste 21"/>
    <w:basedOn w:val="Aucuneliste"/>
    <w:rsid w:val="00715D6B"/>
    <w:pPr>
      <w:numPr>
        <w:numId w:val="6"/>
      </w:numPr>
    </w:pPr>
  </w:style>
  <w:style w:type="numbering" w:customStyle="1" w:styleId="Liste31">
    <w:name w:val="Liste 31"/>
    <w:basedOn w:val="Aucuneliste"/>
    <w:rsid w:val="00715D6B"/>
    <w:pPr>
      <w:numPr>
        <w:numId w:val="7"/>
      </w:numPr>
    </w:pPr>
  </w:style>
  <w:style w:type="paragraph" w:styleId="En-tte">
    <w:name w:val="header"/>
    <w:link w:val="En-tteCar"/>
    <w:rsid w:val="0055004F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En-tteCar">
    <w:name w:val="En-tête Car"/>
    <w:basedOn w:val="Policepardfaut"/>
    <w:link w:val="En-tte"/>
    <w:rsid w:val="0055004F"/>
    <w:rPr>
      <w:rFonts w:ascii="Helvetica" w:hAnsi="Arial Unicode MS" w:cs="Arial Unicode MS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821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21DD"/>
    <w:rPr>
      <w:sz w:val="24"/>
      <w:szCs w:val="24"/>
      <w:lang w:val="en-US" w:eastAsia="en-US"/>
    </w:rPr>
  </w:style>
  <w:style w:type="character" w:customStyle="1" w:styleId="Hyperlink0">
    <w:name w:val="Hyperlink.0"/>
    <w:basedOn w:val="Policepardfaut"/>
    <w:rsid w:val="002821DD"/>
    <w:rPr>
      <w:rFonts w:ascii="Georgia" w:eastAsia="Georgia" w:hAnsi="Georgia" w:cs="Georgia"/>
      <w:u w:val="single"/>
    </w:rPr>
  </w:style>
  <w:style w:type="character" w:customStyle="1" w:styleId="Hyperlink1">
    <w:name w:val="Hyperlink.1"/>
    <w:basedOn w:val="Policepardfaut"/>
    <w:rsid w:val="002821DD"/>
    <w:rPr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457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570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edifferentschool.blogspot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dsthedifferentschoo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dsthedifferentschool@gmail.com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87F077-18E2-7241-8017-A1AFD23E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</dc:creator>
  <cp:lastModifiedBy>communication</cp:lastModifiedBy>
  <cp:revision>3</cp:revision>
  <dcterms:created xsi:type="dcterms:W3CDTF">2021-06-17T12:19:00Z</dcterms:created>
  <dcterms:modified xsi:type="dcterms:W3CDTF">2021-06-21T15:27:00Z</dcterms:modified>
</cp:coreProperties>
</file>